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9FD" w:rsidR="00474ED7" w:rsidP="00986A68" w:rsidRDefault="00474ED7" w14:paraId="2a9ee74" w14:textId="2a9ee74">
      <w:pPr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2F79FD">
        <w:rPr>
          <w:rFonts w:ascii="Arial" w:hAnsi="Arial" w:cs="Arial"/>
          <w:szCs w:val="24"/>
        </w:rPr>
        <w:t>REPUBLIKA HRVATSKA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TRGOVAČKI SUD U ZAGREBU</w:t>
      </w:r>
    </w:p>
    <w:p w:rsidRPr="002F79FD" w:rsidR="009F3B52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Zagreb, Amruševa 2/II</w:t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  <w:t xml:space="preserve">        </w:t>
      </w:r>
    </w:p>
    <w:p w:rsidRPr="002F79FD" w:rsidR="00474ED7" w:rsidP="009D75B9" w:rsidRDefault="009D75B9">
      <w:pPr>
        <w:jc w:val="right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87. St-3082/2019</w:t>
      </w:r>
    </w:p>
    <w:p w:rsidRPr="002F79FD" w:rsidR="00474ED7" w:rsidP="00986A68" w:rsidRDefault="00ED230B">
      <w:pPr>
        <w:ind w:left="2832" w:firstLine="708"/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    </w:t>
      </w:r>
      <w:r w:rsidRPr="002F79FD" w:rsidR="001F5077">
        <w:rPr>
          <w:rFonts w:ascii="Arial" w:hAnsi="Arial" w:cs="Arial"/>
          <w:szCs w:val="24"/>
        </w:rPr>
        <w:t xml:space="preserve">   Z</w:t>
      </w:r>
      <w:r w:rsidRPr="002F79FD" w:rsidR="00474ED7">
        <w:rPr>
          <w:rFonts w:ascii="Arial" w:hAnsi="Arial" w:cs="Arial"/>
          <w:szCs w:val="24"/>
        </w:rPr>
        <w:t xml:space="preserve"> A P I S N I K</w:t>
      </w:r>
    </w:p>
    <w:p w:rsidRPr="002F79FD" w:rsidR="00474ED7" w:rsidP="00986A68" w:rsidRDefault="00ED230B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   </w:t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  <w:t xml:space="preserve"> S</w:t>
      </w:r>
      <w:r w:rsidRPr="002F79FD" w:rsidR="00474ED7">
        <w:rPr>
          <w:rFonts w:ascii="Arial" w:hAnsi="Arial" w:cs="Arial"/>
          <w:szCs w:val="24"/>
        </w:rPr>
        <w:t xml:space="preserve"> ISPITNOG ROČIŠTA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F93F85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održanog </w:t>
      </w:r>
      <w:r w:rsidRPr="002F79FD" w:rsidR="00285087">
        <w:rPr>
          <w:rFonts w:ascii="Arial" w:hAnsi="Arial" w:cs="Arial"/>
          <w:szCs w:val="24"/>
        </w:rPr>
        <w:t>8. travnja 2021</w:t>
      </w:r>
      <w:r w:rsidRPr="002F79FD" w:rsidR="00890C9F">
        <w:rPr>
          <w:rFonts w:ascii="Arial" w:hAnsi="Arial" w:cs="Arial"/>
          <w:szCs w:val="24"/>
        </w:rPr>
        <w:t>.</w:t>
      </w:r>
      <w:r w:rsidRPr="002F79FD" w:rsidR="00474ED7">
        <w:rPr>
          <w:rFonts w:ascii="Arial" w:hAnsi="Arial" w:cs="Arial"/>
          <w:szCs w:val="24"/>
        </w:rPr>
        <w:t xml:space="preserve"> u Trgovačkom sudu u Zagrebu, Amruševa 2/II, u stečajnom postupku nad dužnikom </w:t>
      </w:r>
      <w:r w:rsidRPr="002F79FD" w:rsidR="00285087">
        <w:rPr>
          <w:rFonts w:ascii="Arial" w:hAnsi="Arial" w:cs="Arial"/>
          <w:bCs/>
          <w:szCs w:val="24"/>
        </w:rPr>
        <w:t>JANKOMIR NEKRETNINE d.o.o. u stečaju, OIB 68860828547, Zagreb, Vladimira Filakovca 13,</w:t>
      </w:r>
      <w:r w:rsidRPr="002F79FD" w:rsidR="00B27854">
        <w:rPr>
          <w:rFonts w:ascii="Arial" w:hAnsi="Arial" w:cs="Arial"/>
          <w:szCs w:val="24"/>
        </w:rPr>
        <w:t xml:space="preserve"> 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Nazočni od suda:</w:t>
      </w:r>
    </w:p>
    <w:p w:rsidRPr="002F79FD" w:rsidR="00474ED7" w:rsidP="00986A68" w:rsidRDefault="009F3B52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Marija Bakula Vugrinec</w:t>
      </w:r>
      <w:r w:rsidRPr="002F79FD" w:rsidR="00474ED7">
        <w:rPr>
          <w:rFonts w:ascii="Arial" w:hAnsi="Arial" w:cs="Arial"/>
          <w:szCs w:val="24"/>
        </w:rPr>
        <w:t>, sudac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9F3B52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Tanja Štraubert, </w:t>
      </w:r>
      <w:r w:rsidRPr="002F79FD" w:rsidR="00474ED7">
        <w:rPr>
          <w:rFonts w:ascii="Arial" w:hAnsi="Arial" w:cs="Arial"/>
          <w:szCs w:val="24"/>
        </w:rPr>
        <w:t>zapisničar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Započeto u </w:t>
      </w:r>
      <w:r w:rsidRPr="002F79FD" w:rsidR="00285087">
        <w:rPr>
          <w:rFonts w:ascii="Arial" w:hAnsi="Arial" w:cs="Arial"/>
          <w:szCs w:val="24"/>
        </w:rPr>
        <w:t>10,30</w:t>
      </w:r>
      <w:r w:rsidRPr="002F79FD" w:rsidR="009F3B52">
        <w:rPr>
          <w:rFonts w:ascii="Arial" w:hAnsi="Arial" w:cs="Arial"/>
          <w:szCs w:val="24"/>
        </w:rPr>
        <w:t xml:space="preserve"> sati</w:t>
      </w:r>
      <w:r w:rsidRPr="002F79FD" w:rsidR="001F5077">
        <w:rPr>
          <w:rFonts w:ascii="Arial" w:hAnsi="Arial" w:cs="Arial"/>
          <w:szCs w:val="24"/>
        </w:rPr>
        <w:t xml:space="preserve">. </w:t>
      </w:r>
      <w:r w:rsidRPr="002F79FD">
        <w:rPr>
          <w:rFonts w:ascii="Arial" w:hAnsi="Arial" w:cs="Arial"/>
          <w:szCs w:val="24"/>
        </w:rPr>
        <w:t>Ročište je javno.</w:t>
      </w:r>
    </w:p>
    <w:p w:rsidRPr="002F79FD" w:rsidR="00890C9F" w:rsidP="00986A68" w:rsidRDefault="00890C9F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890C9F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Utvrđuje se da je pristupio stečajni upravitelj </w:t>
      </w:r>
      <w:r w:rsidRPr="002F79FD" w:rsidR="00285087">
        <w:rPr>
          <w:rFonts w:ascii="Arial" w:hAnsi="Arial" w:cs="Arial"/>
          <w:szCs w:val="24"/>
        </w:rPr>
        <w:t>Ivica Boltužić</w:t>
      </w:r>
      <w:r w:rsidRPr="002F79FD">
        <w:rPr>
          <w:rFonts w:ascii="Arial" w:hAnsi="Arial" w:cs="Arial"/>
          <w:szCs w:val="24"/>
        </w:rPr>
        <w:t>.</w:t>
      </w:r>
    </w:p>
    <w:p w:rsidRPr="002F79FD" w:rsidR="00890C9F" w:rsidP="00986A68" w:rsidRDefault="00890C9F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Utvrđuje se da su pristupili sljedeći vjerovnici:</w:t>
      </w:r>
    </w:p>
    <w:p w:rsidRPr="00110352" w:rsidR="00890C9F" w:rsidP="00986A68" w:rsidRDefault="00890C9F">
      <w:pPr>
        <w:jc w:val="both"/>
        <w:rPr>
          <w:rFonts w:ascii="Arial" w:hAnsi="Arial" w:cs="Arial"/>
          <w:szCs w:val="24"/>
          <w:u w:val="single"/>
        </w:rPr>
      </w:pPr>
    </w:p>
    <w:p w:rsidRPr="00AC2135" w:rsidR="00CB0F5C" w:rsidP="00986A68" w:rsidRDefault="00E8614E">
      <w:pPr>
        <w:jc w:val="both"/>
        <w:rPr>
          <w:rFonts w:ascii="Arial" w:hAnsi="Arial" w:cs="Arial"/>
          <w:szCs w:val="24"/>
        </w:rPr>
      </w:pPr>
      <w:r w:rsidRPr="00AC2135">
        <w:rPr>
          <w:rFonts w:ascii="Arial" w:hAnsi="Arial" w:cs="Arial"/>
          <w:szCs w:val="24"/>
        </w:rPr>
        <w:t>Maslinovi dvori d.o.o.</w:t>
      </w:r>
      <w:r w:rsidRPr="00AC2135" w:rsidR="00176EAD">
        <w:rPr>
          <w:rFonts w:ascii="Arial" w:hAnsi="Arial" w:cs="Arial"/>
          <w:szCs w:val="24"/>
        </w:rPr>
        <w:t xml:space="preserve"> – zz Sandra Evačić</w:t>
      </w:r>
    </w:p>
    <w:p w:rsidRPr="00AC2135" w:rsidR="00CD4201" w:rsidP="00986A68" w:rsidRDefault="00CD4201">
      <w:pPr>
        <w:jc w:val="both"/>
        <w:rPr>
          <w:rFonts w:ascii="Arial" w:hAnsi="Arial" w:cs="Arial"/>
          <w:szCs w:val="24"/>
        </w:rPr>
      </w:pPr>
      <w:r w:rsidRPr="00AC2135">
        <w:rPr>
          <w:rFonts w:ascii="Arial" w:hAnsi="Arial" w:cs="Arial"/>
          <w:szCs w:val="24"/>
        </w:rPr>
        <w:t>Podsused nekretnine d.o.o.</w:t>
      </w:r>
      <w:r w:rsidRPr="00AC2135" w:rsidR="00110352">
        <w:rPr>
          <w:rFonts w:ascii="Arial" w:hAnsi="Arial" w:cs="Arial"/>
          <w:szCs w:val="24"/>
        </w:rPr>
        <w:t xml:space="preserve"> – punomoćnik Nikola Remenar</w:t>
      </w:r>
      <w:r w:rsidRPr="00AC2135" w:rsidR="00BE0422">
        <w:rPr>
          <w:rFonts w:ascii="Arial" w:hAnsi="Arial" w:cs="Arial"/>
          <w:szCs w:val="24"/>
        </w:rPr>
        <w:t xml:space="preserve"> i Ivan Remenar, odvjetnici</w:t>
      </w:r>
      <w:r w:rsidRPr="00AC2135" w:rsidR="00110352">
        <w:rPr>
          <w:rFonts w:ascii="Arial" w:hAnsi="Arial" w:cs="Arial"/>
          <w:szCs w:val="24"/>
        </w:rPr>
        <w:t xml:space="preserve"> u OD Remenar &amp; Remenar j.t.d., prema punomoći u spisu</w:t>
      </w:r>
    </w:p>
    <w:p w:rsidRPr="00AC2135" w:rsidR="00474ED7" w:rsidP="00986A68" w:rsidRDefault="00E8614E">
      <w:pPr>
        <w:jc w:val="both"/>
        <w:rPr>
          <w:rFonts w:ascii="Arial" w:hAnsi="Arial" w:cs="Arial"/>
          <w:szCs w:val="24"/>
        </w:rPr>
      </w:pPr>
      <w:r w:rsidRPr="00AC2135">
        <w:rPr>
          <w:rFonts w:ascii="Arial" w:hAnsi="Arial" w:cs="Arial"/>
          <w:szCs w:val="24"/>
        </w:rPr>
        <w:t>Amra Bajraktarević Merkaš</w:t>
      </w:r>
      <w:r w:rsidRPr="00AC2135" w:rsidR="00A51803">
        <w:rPr>
          <w:rFonts w:ascii="Arial" w:hAnsi="Arial" w:cs="Arial"/>
          <w:szCs w:val="24"/>
        </w:rPr>
        <w:t xml:space="preserve"> - osobno</w:t>
      </w:r>
    </w:p>
    <w:p w:rsidRPr="00AC2135" w:rsidR="00CD4201" w:rsidP="00986A68" w:rsidRDefault="00CD4201">
      <w:pPr>
        <w:jc w:val="both"/>
        <w:rPr>
          <w:rFonts w:ascii="Arial" w:hAnsi="Arial" w:cs="Arial"/>
          <w:szCs w:val="24"/>
        </w:rPr>
      </w:pPr>
      <w:r w:rsidRPr="00AC2135">
        <w:rPr>
          <w:rFonts w:ascii="Arial" w:hAnsi="Arial" w:cs="Arial"/>
          <w:szCs w:val="24"/>
        </w:rPr>
        <w:t>Dražen Merkaš</w:t>
      </w:r>
      <w:r w:rsidRPr="00AC2135" w:rsidR="00AF7CAC">
        <w:rPr>
          <w:rFonts w:ascii="Arial" w:hAnsi="Arial" w:cs="Arial"/>
          <w:szCs w:val="24"/>
        </w:rPr>
        <w:t>: punomoćnica Amra Bajraktarević Merkaš, prema specijalnoj punomoći koju predaje u spis</w:t>
      </w:r>
    </w:p>
    <w:p w:rsidRPr="00AC2135" w:rsidR="00474ED7" w:rsidP="00986A68" w:rsidRDefault="00CD4201">
      <w:pPr>
        <w:jc w:val="both"/>
        <w:rPr>
          <w:rFonts w:ascii="Arial" w:hAnsi="Arial" w:cs="Arial"/>
          <w:szCs w:val="24"/>
        </w:rPr>
      </w:pPr>
      <w:r w:rsidRPr="00AC2135">
        <w:rPr>
          <w:rFonts w:ascii="Arial" w:hAnsi="Arial" w:cs="Arial"/>
          <w:szCs w:val="24"/>
        </w:rPr>
        <w:t>Siniša Josip Pavlinić</w:t>
      </w:r>
      <w:r w:rsidRPr="00AC2135" w:rsidR="00A51803">
        <w:rPr>
          <w:rFonts w:ascii="Arial" w:hAnsi="Arial" w:cs="Arial"/>
          <w:szCs w:val="24"/>
        </w:rPr>
        <w:t xml:space="preserve"> - osobno</w:t>
      </w:r>
    </w:p>
    <w:p w:rsidR="009F293D" w:rsidP="00986A68" w:rsidRDefault="009F293D">
      <w:pPr>
        <w:jc w:val="both"/>
        <w:rPr>
          <w:rFonts w:ascii="Arial" w:hAnsi="Arial" w:cs="Arial"/>
          <w:szCs w:val="24"/>
        </w:rPr>
      </w:pPr>
    </w:p>
    <w:p w:rsidR="00AC2135" w:rsidP="00986A68" w:rsidRDefault="00AC213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Javnost: Darko Petričić</w:t>
      </w:r>
    </w:p>
    <w:p w:rsidR="00AC2135" w:rsidP="00986A68" w:rsidRDefault="00AC2135">
      <w:pPr>
        <w:jc w:val="both"/>
        <w:rPr>
          <w:rFonts w:ascii="Arial" w:hAnsi="Arial" w:cs="Arial"/>
          <w:szCs w:val="24"/>
        </w:rPr>
      </w:pPr>
    </w:p>
    <w:p w:rsidR="00AC2135" w:rsidP="00986A68" w:rsidRDefault="00AC213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Amra Barjaktarević Merkaš predaje u spis specijalnu punomoć koju joj je izdao Dražen Merkaš kao imatelj poslovnog udjela, odnosno kao član društva stečajnog dužnika.</w:t>
      </w:r>
    </w:p>
    <w:p w:rsidR="00AC2135" w:rsidP="00986A68" w:rsidRDefault="00AC2135">
      <w:pPr>
        <w:jc w:val="both"/>
        <w:rPr>
          <w:rFonts w:ascii="Arial" w:hAnsi="Arial" w:cs="Arial"/>
          <w:szCs w:val="24"/>
        </w:rPr>
      </w:pPr>
    </w:p>
    <w:p w:rsidR="006A6A88" w:rsidP="00986A68" w:rsidRDefault="006A6A88">
      <w:pPr>
        <w:jc w:val="both"/>
        <w:rPr>
          <w:rFonts w:ascii="Arial" w:hAnsi="Arial" w:cs="Arial"/>
          <w:szCs w:val="24"/>
        </w:rPr>
      </w:pPr>
    </w:p>
    <w:p w:rsidRPr="002F79FD" w:rsidR="006A6A88" w:rsidP="00986A68" w:rsidRDefault="006A6A88">
      <w:pPr>
        <w:jc w:val="both"/>
        <w:rPr>
          <w:rFonts w:ascii="Arial" w:hAnsi="Arial" w:cs="Arial"/>
          <w:szCs w:val="24"/>
        </w:rPr>
      </w:pPr>
    </w:p>
    <w:p w:rsidRPr="002F79FD" w:rsidR="00474ED7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Utvrđuje se da je </w:t>
      </w:r>
      <w:r w:rsidRPr="002F79FD" w:rsidR="00C47941">
        <w:rPr>
          <w:rFonts w:ascii="Arial" w:hAnsi="Arial" w:cs="Arial"/>
          <w:szCs w:val="24"/>
        </w:rPr>
        <w:t>zaključak</w:t>
      </w:r>
      <w:r w:rsidRPr="002F79FD">
        <w:rPr>
          <w:rFonts w:ascii="Arial" w:hAnsi="Arial" w:cs="Arial"/>
          <w:szCs w:val="24"/>
        </w:rPr>
        <w:t xml:space="preserve"> od </w:t>
      </w:r>
      <w:r w:rsidRPr="002F79FD" w:rsidR="00C47941">
        <w:rPr>
          <w:rFonts w:ascii="Arial" w:hAnsi="Arial" w:cs="Arial"/>
          <w:szCs w:val="24"/>
        </w:rPr>
        <w:t>1. ožujka 2021</w:t>
      </w:r>
      <w:r w:rsidRPr="002F79FD" w:rsidR="00E51E22">
        <w:rPr>
          <w:rFonts w:ascii="Arial" w:hAnsi="Arial" w:cs="Arial"/>
          <w:szCs w:val="24"/>
        </w:rPr>
        <w:t>.</w:t>
      </w:r>
      <w:r w:rsidRPr="002F79FD">
        <w:rPr>
          <w:rFonts w:ascii="Arial" w:hAnsi="Arial" w:cs="Arial"/>
          <w:szCs w:val="24"/>
        </w:rPr>
        <w:t xml:space="preserve"> kojim je određeno današnje ispitno i izvještajno ročište objavljeno na mrežnoj stranici e-oglasna ploča Trgovačkog suda u Zagrebu </w:t>
      </w:r>
      <w:r w:rsidRPr="002F79FD" w:rsidR="005F1B4D">
        <w:rPr>
          <w:rFonts w:ascii="Arial" w:hAnsi="Arial" w:cs="Arial"/>
          <w:szCs w:val="24"/>
        </w:rPr>
        <w:t>istoga dana</w:t>
      </w:r>
      <w:r w:rsidRPr="002F79FD">
        <w:rPr>
          <w:rFonts w:ascii="Arial" w:hAnsi="Arial" w:cs="Arial"/>
          <w:szCs w:val="24"/>
        </w:rPr>
        <w:t>.</w:t>
      </w:r>
    </w:p>
    <w:p w:rsidRPr="002F79FD" w:rsidR="008B7C7F" w:rsidP="00E21620" w:rsidRDefault="008B7C7F">
      <w:pPr>
        <w:jc w:val="both"/>
        <w:rPr>
          <w:rFonts w:ascii="Arial" w:hAnsi="Arial" w:cs="Arial"/>
          <w:szCs w:val="24"/>
        </w:rPr>
      </w:pPr>
    </w:p>
    <w:p w:rsidRPr="00293602" w:rsidR="008B7C7F" w:rsidP="00E21620" w:rsidRDefault="008B7C7F">
      <w:pPr>
        <w:jc w:val="both"/>
        <w:rPr>
          <w:rFonts w:ascii="Arial" w:hAnsi="Arial" w:cs="Arial"/>
          <w:szCs w:val="24"/>
        </w:rPr>
      </w:pPr>
      <w:r w:rsidRPr="00293602">
        <w:rPr>
          <w:rFonts w:ascii="Arial" w:hAnsi="Arial" w:cs="Arial"/>
          <w:szCs w:val="24"/>
        </w:rPr>
        <w:t xml:space="preserve">Utvrđuje se da je sud </w:t>
      </w:r>
      <w:r w:rsidRPr="002F79FD">
        <w:rPr>
          <w:rFonts w:ascii="Arial" w:hAnsi="Arial" w:cs="Arial"/>
          <w:color w:val="FF0000"/>
          <w:szCs w:val="24"/>
        </w:rPr>
        <w:t xml:space="preserve">rješenjem od 2. travnja 2021. </w:t>
      </w:r>
      <w:r w:rsidRPr="002F79FD" w:rsidR="006B3B5C">
        <w:rPr>
          <w:rFonts w:ascii="Arial" w:hAnsi="Arial" w:cs="Arial"/>
          <w:color w:val="FF0000"/>
          <w:szCs w:val="24"/>
        </w:rPr>
        <w:t xml:space="preserve">odbacio kao nedopušten prijedlog za obustavu stečajnog postupka uz suglasnost vjerovnika, </w:t>
      </w:r>
      <w:r w:rsidRPr="00293602" w:rsidR="006B3B5C">
        <w:rPr>
          <w:rFonts w:ascii="Arial" w:hAnsi="Arial" w:cs="Arial"/>
          <w:szCs w:val="24"/>
        </w:rPr>
        <w:t>koji su 31. ožujka 2021. podni</w:t>
      </w:r>
      <w:r w:rsidR="00E8614E">
        <w:rPr>
          <w:rFonts w:ascii="Arial" w:hAnsi="Arial" w:cs="Arial"/>
          <w:szCs w:val="24"/>
        </w:rPr>
        <w:t>jeli sudu Amra Bajraktarević Me</w:t>
      </w:r>
      <w:r w:rsidRPr="00293602" w:rsidR="006B3B5C">
        <w:rPr>
          <w:rFonts w:ascii="Arial" w:hAnsi="Arial" w:cs="Arial"/>
          <w:szCs w:val="24"/>
        </w:rPr>
        <w:t>r</w:t>
      </w:r>
      <w:r w:rsidR="00E8614E">
        <w:rPr>
          <w:rFonts w:ascii="Arial" w:hAnsi="Arial" w:cs="Arial"/>
          <w:szCs w:val="24"/>
        </w:rPr>
        <w:t>k</w:t>
      </w:r>
      <w:r w:rsidRPr="00293602" w:rsidR="006B3B5C">
        <w:rPr>
          <w:rFonts w:ascii="Arial" w:hAnsi="Arial" w:cs="Arial"/>
          <w:szCs w:val="24"/>
        </w:rPr>
        <w:t>aš, Siniša Josip Pavlinić, i Dražen Merkaš.</w:t>
      </w:r>
    </w:p>
    <w:p w:rsidRPr="002F79FD" w:rsidR="009F293D" w:rsidP="00E21620" w:rsidRDefault="009F293D">
      <w:pPr>
        <w:jc w:val="both"/>
        <w:rPr>
          <w:rFonts w:ascii="Arial" w:hAnsi="Arial" w:cs="Arial"/>
          <w:szCs w:val="24"/>
        </w:rPr>
      </w:pPr>
    </w:p>
    <w:p w:rsidRPr="006205C2" w:rsidR="009F293D" w:rsidP="00A51803" w:rsidRDefault="00E91FDC">
      <w:pPr>
        <w:autoSpaceDE w:val="false"/>
        <w:autoSpaceDN w:val="false"/>
        <w:adjustRightInd w:val="false"/>
        <w:jc w:val="both"/>
        <w:rPr>
          <w:rFonts w:ascii="Arial Narrow,Italic" w:hAnsi="Arial Narrow,Italic" w:cs="Arial Narrow,Italic"/>
          <w:iCs/>
          <w:szCs w:val="24"/>
        </w:rPr>
      </w:pPr>
      <w:r>
        <w:rPr>
          <w:rFonts w:ascii="Arial" w:hAnsi="Arial" w:cs="Arial"/>
          <w:szCs w:val="24"/>
        </w:rPr>
        <w:t>Utvrđuje se da su</w:t>
      </w:r>
      <w:r w:rsidRPr="006205C2" w:rsidR="009F293D">
        <w:rPr>
          <w:rFonts w:ascii="Arial" w:hAnsi="Arial" w:cs="Arial"/>
          <w:szCs w:val="24"/>
        </w:rPr>
        <w:t xml:space="preserve"> </w:t>
      </w:r>
      <w:r w:rsidRPr="006205C2" w:rsidR="009F293D">
        <w:rPr>
          <w:rFonts w:ascii="Arial" w:hAnsi="Arial" w:cs="Arial"/>
          <w:color w:val="FF0000"/>
          <w:szCs w:val="24"/>
        </w:rPr>
        <w:t xml:space="preserve">vjerovnik Maslinovi dvori d.o.o. </w:t>
      </w:r>
      <w:r w:rsidRPr="006205C2" w:rsidR="009F293D">
        <w:rPr>
          <w:rFonts w:ascii="Arial" w:hAnsi="Arial" w:cs="Arial"/>
          <w:szCs w:val="24"/>
        </w:rPr>
        <w:t xml:space="preserve">podneskom od </w:t>
      </w:r>
      <w:r w:rsidRPr="006205C2" w:rsidR="00A51803">
        <w:rPr>
          <w:rFonts w:ascii="Arial" w:hAnsi="Arial" w:cs="Arial"/>
          <w:szCs w:val="24"/>
        </w:rPr>
        <w:t>3. travnja</w:t>
      </w:r>
      <w:r w:rsidR="007D7829">
        <w:rPr>
          <w:rFonts w:ascii="Arial" w:hAnsi="Arial" w:cs="Arial"/>
          <w:szCs w:val="24"/>
        </w:rPr>
        <w:t xml:space="preserve"> 2021., kao i </w:t>
      </w:r>
      <w:r w:rsidRPr="007D7829" w:rsidR="007D7829">
        <w:rPr>
          <w:rFonts w:ascii="Arial" w:hAnsi="Arial" w:cs="Arial"/>
          <w:color w:val="FF0000"/>
          <w:szCs w:val="24"/>
        </w:rPr>
        <w:t xml:space="preserve">Amra Bajraktarević Merkaš, </w:t>
      </w:r>
      <w:r w:rsidR="007D7829">
        <w:rPr>
          <w:rFonts w:ascii="Arial" w:hAnsi="Arial" w:cs="Arial"/>
          <w:color w:val="FF0000"/>
          <w:szCs w:val="24"/>
        </w:rPr>
        <w:t xml:space="preserve">vjerovnik </w:t>
      </w:r>
      <w:r w:rsidRPr="007D7829" w:rsidR="007D7829">
        <w:rPr>
          <w:rFonts w:ascii="Arial" w:hAnsi="Arial" w:cs="Arial"/>
          <w:color w:val="FF0000"/>
          <w:szCs w:val="24"/>
        </w:rPr>
        <w:t>Siniša Josip Pavlinić, i Dražen Merkaš</w:t>
      </w:r>
      <w:r w:rsidR="007D7829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lastRenderedPageBreak/>
        <w:t xml:space="preserve">podneskom od 6. travnja 2021. </w:t>
      </w:r>
      <w:r w:rsidR="006E10A1">
        <w:rPr>
          <w:rFonts w:ascii="Arial" w:hAnsi="Arial" w:cs="Arial"/>
          <w:szCs w:val="24"/>
        </w:rPr>
        <w:t>predložili</w:t>
      </w:r>
      <w:r w:rsidRPr="006205C2" w:rsidR="009F293D">
        <w:rPr>
          <w:rFonts w:ascii="Arial" w:hAnsi="Arial" w:cs="Arial"/>
          <w:szCs w:val="24"/>
        </w:rPr>
        <w:t xml:space="preserve"> </w:t>
      </w:r>
      <w:r w:rsidRPr="006205C2" w:rsidR="009F293D">
        <w:rPr>
          <w:rFonts w:ascii="Arial" w:hAnsi="Arial" w:cs="Arial"/>
          <w:color w:val="FF0000"/>
          <w:szCs w:val="24"/>
        </w:rPr>
        <w:t>odgodu</w:t>
      </w:r>
      <w:r w:rsidRPr="006205C2" w:rsidR="009F293D">
        <w:rPr>
          <w:rFonts w:ascii="Arial" w:hAnsi="Arial" w:cs="Arial"/>
          <w:szCs w:val="24"/>
        </w:rPr>
        <w:t xml:space="preserve"> današnjeg ispitnog ročišta, navodeći da </w:t>
      </w:r>
      <w:r w:rsidRPr="006205C2" w:rsidR="00A51803">
        <w:rPr>
          <w:rFonts w:ascii="Arial Narrow,Italic" w:hAnsi="Arial Narrow,Italic" w:cs="Arial Narrow,Italic"/>
          <w:iCs/>
          <w:szCs w:val="24"/>
        </w:rPr>
        <w:t xml:space="preserve">protiv </w:t>
      </w:r>
      <w:r w:rsidRPr="006205C2" w:rsidR="006205C2">
        <w:rPr>
          <w:rFonts w:ascii="Arial Narrow,Italic" w:hAnsi="Arial Narrow,Italic" w:cs="Arial Narrow,Italic"/>
          <w:iCs/>
          <w:szCs w:val="24"/>
        </w:rPr>
        <w:t>rješenja od 2. travnja 2021.</w:t>
      </w:r>
      <w:r w:rsidRPr="006205C2" w:rsidR="00A51803">
        <w:rPr>
          <w:rFonts w:ascii="Arial Narrow,Italic" w:hAnsi="Arial Narrow,Italic" w:cs="Arial Narrow,Italic"/>
          <w:iCs/>
          <w:szCs w:val="24"/>
        </w:rPr>
        <w:t xml:space="preserve"> nezadovoljna stranka može izjaviti žalbu </w:t>
      </w:r>
      <w:r w:rsidRPr="006205C2" w:rsidR="006205C2">
        <w:rPr>
          <w:rFonts w:ascii="Arial Narrow,Italic" w:hAnsi="Arial Narrow,Italic" w:cs="Arial Narrow,Italic"/>
          <w:iCs/>
          <w:szCs w:val="24"/>
        </w:rPr>
        <w:t>pa</w:t>
      </w:r>
      <w:r w:rsidRPr="006205C2" w:rsidR="00A51803">
        <w:rPr>
          <w:rFonts w:ascii="Arial Narrow,Italic" w:hAnsi="Arial Narrow,Italic" w:cs="Arial Narrow,Italic"/>
          <w:iCs/>
          <w:szCs w:val="24"/>
        </w:rPr>
        <w:t xml:space="preserve"> postoji otvoreno pravno pitanje za održavanje ispitnog i izvještajnog ročišta</w:t>
      </w:r>
      <w:r w:rsidRPr="006205C2" w:rsidR="006205C2">
        <w:rPr>
          <w:rFonts w:ascii="Arial Narrow,Italic" w:hAnsi="Arial Narrow,Italic" w:cs="Arial Narrow,Italic"/>
          <w:iCs/>
          <w:szCs w:val="24"/>
        </w:rPr>
        <w:t>.</w:t>
      </w:r>
    </w:p>
    <w:p w:rsidRPr="002F79FD" w:rsidR="000421B6" w:rsidP="000421B6" w:rsidRDefault="000421B6">
      <w:pPr>
        <w:rPr>
          <w:rFonts w:ascii="Arial" w:hAnsi="Arial" w:cs="Arial"/>
          <w:szCs w:val="24"/>
        </w:rPr>
      </w:pPr>
    </w:p>
    <w:p w:rsidRPr="00357D90" w:rsidR="009F293D" w:rsidP="000421B6" w:rsidRDefault="009F293D">
      <w:pPr>
        <w:rPr>
          <w:rFonts w:ascii="Arial" w:hAnsi="Arial" w:cs="Arial"/>
          <w:szCs w:val="24"/>
        </w:rPr>
      </w:pPr>
      <w:r w:rsidRPr="00357D90">
        <w:rPr>
          <w:rFonts w:ascii="Arial" w:hAnsi="Arial" w:cs="Arial"/>
          <w:szCs w:val="24"/>
        </w:rPr>
        <w:t>Sud donosi</w:t>
      </w:r>
    </w:p>
    <w:p w:rsidRPr="00357D90" w:rsidR="009F293D" w:rsidP="009F293D" w:rsidRDefault="009F293D">
      <w:pPr>
        <w:jc w:val="center"/>
        <w:rPr>
          <w:rFonts w:ascii="Arial" w:hAnsi="Arial" w:cs="Arial"/>
          <w:szCs w:val="24"/>
        </w:rPr>
      </w:pPr>
      <w:r w:rsidRPr="00357D90">
        <w:rPr>
          <w:rFonts w:ascii="Arial" w:hAnsi="Arial" w:cs="Arial"/>
          <w:szCs w:val="24"/>
        </w:rPr>
        <w:t>z a k lj u č a k</w:t>
      </w:r>
    </w:p>
    <w:p w:rsidRPr="00357D90" w:rsidR="009F293D" w:rsidP="009F293D" w:rsidRDefault="009F293D">
      <w:pPr>
        <w:jc w:val="center"/>
        <w:rPr>
          <w:rFonts w:ascii="Arial" w:hAnsi="Arial" w:cs="Arial"/>
          <w:szCs w:val="24"/>
        </w:rPr>
      </w:pPr>
    </w:p>
    <w:p w:rsidRPr="00357D90" w:rsidR="009F293D" w:rsidP="009F293D" w:rsidRDefault="009F293D">
      <w:pPr>
        <w:jc w:val="both"/>
        <w:rPr>
          <w:rFonts w:ascii="Arial" w:hAnsi="Arial" w:cs="Arial"/>
          <w:szCs w:val="24"/>
        </w:rPr>
      </w:pPr>
      <w:r w:rsidRPr="00357D90">
        <w:rPr>
          <w:rFonts w:ascii="Arial" w:hAnsi="Arial" w:cs="Arial"/>
          <w:szCs w:val="24"/>
        </w:rPr>
        <w:tab/>
      </w:r>
      <w:r w:rsidRPr="00357D90" w:rsidR="006205C2">
        <w:rPr>
          <w:rFonts w:ascii="Arial" w:hAnsi="Arial" w:cs="Arial"/>
          <w:szCs w:val="24"/>
        </w:rPr>
        <w:t>Odbija</w:t>
      </w:r>
      <w:r w:rsidRPr="00357D90" w:rsidR="007D7829">
        <w:rPr>
          <w:rFonts w:ascii="Arial" w:hAnsi="Arial" w:cs="Arial"/>
          <w:szCs w:val="24"/>
        </w:rPr>
        <w:t>ju</w:t>
      </w:r>
      <w:r w:rsidRPr="00357D90">
        <w:rPr>
          <w:rFonts w:ascii="Arial" w:hAnsi="Arial" w:cs="Arial"/>
          <w:szCs w:val="24"/>
        </w:rPr>
        <w:t xml:space="preserve"> se prijedlo</w:t>
      </w:r>
      <w:r w:rsidRPr="00357D90" w:rsidR="007D7829">
        <w:rPr>
          <w:rFonts w:ascii="Arial" w:hAnsi="Arial" w:cs="Arial"/>
          <w:szCs w:val="24"/>
        </w:rPr>
        <w:t>zi</w:t>
      </w:r>
      <w:r w:rsidRPr="00357D90">
        <w:rPr>
          <w:rFonts w:ascii="Arial" w:hAnsi="Arial" w:cs="Arial"/>
          <w:szCs w:val="24"/>
        </w:rPr>
        <w:t xml:space="preserve"> </w:t>
      </w:r>
      <w:r w:rsidRPr="00357D90" w:rsidR="000421B6">
        <w:rPr>
          <w:rFonts w:ascii="Arial" w:hAnsi="Arial" w:cs="Arial"/>
          <w:szCs w:val="24"/>
        </w:rPr>
        <w:t>za odgodu ročišta.</w:t>
      </w:r>
    </w:p>
    <w:p w:rsidR="00E91FDC" w:rsidP="009F293D" w:rsidRDefault="00E91FDC">
      <w:pPr>
        <w:jc w:val="both"/>
        <w:rPr>
          <w:rFonts w:ascii="Arial" w:hAnsi="Arial" w:cs="Arial"/>
          <w:color w:val="FF0000"/>
          <w:szCs w:val="24"/>
        </w:rPr>
      </w:pPr>
    </w:p>
    <w:p w:rsidR="00AD3A69" w:rsidP="009F293D" w:rsidRDefault="00AD3A69">
      <w:pPr>
        <w:jc w:val="both"/>
        <w:rPr>
          <w:rFonts w:ascii="Arial" w:hAnsi="Arial" w:cs="Arial"/>
          <w:color w:val="FF0000"/>
          <w:szCs w:val="24"/>
        </w:rPr>
      </w:pPr>
    </w:p>
    <w:p w:rsidR="00AD3A69" w:rsidP="009F293D" w:rsidRDefault="00AD3A69">
      <w:pPr>
        <w:jc w:val="both"/>
        <w:rPr>
          <w:rFonts w:ascii="Arial" w:hAnsi="Arial" w:cs="Arial"/>
          <w:szCs w:val="24"/>
        </w:rPr>
      </w:pPr>
      <w:r w:rsidRPr="00357D90">
        <w:rPr>
          <w:rFonts w:ascii="Arial" w:hAnsi="Arial" w:cs="Arial"/>
          <w:szCs w:val="24"/>
        </w:rPr>
        <w:t>Amra Barjaktarević Merkaš predlaže sudu odgodu današnjeg ročišta do ispunjenja zakonskih uvjeta za održavanje istog, sukladno činjenici da je u tijeku otvoreni zakonski rok za izjavljivanje žalbe na r</w:t>
      </w:r>
      <w:r w:rsidRPr="00357D90" w:rsidR="00B2633D">
        <w:rPr>
          <w:rFonts w:ascii="Arial" w:hAnsi="Arial" w:cs="Arial"/>
          <w:szCs w:val="24"/>
        </w:rPr>
        <w:t>ješenje od 2. 4. 2021. koji</w:t>
      </w:r>
      <w:r w:rsidRPr="00357D90">
        <w:rPr>
          <w:rFonts w:ascii="Arial" w:hAnsi="Arial" w:cs="Arial"/>
          <w:szCs w:val="24"/>
        </w:rPr>
        <w:t>m se odbacuje prijedlog za obustavu stečajnog postupka</w:t>
      </w:r>
      <w:r w:rsidRPr="00357D90" w:rsidR="00B2633D">
        <w:rPr>
          <w:rFonts w:ascii="Arial" w:hAnsi="Arial" w:cs="Arial"/>
          <w:szCs w:val="24"/>
        </w:rPr>
        <w:t>, te iz razloga što sud nije donio obrazloženu odluku o zahtjevu od 6. travnja 2021. za utvrđenje teške zlouporabe prava od strane društva B2 KAPITAL doo prijavom tražbine od 7. 4. 2020. Navedena odluka predstavlja osnovni preduv</w:t>
      </w:r>
      <w:r w:rsidRPr="00357D90" w:rsidR="00357D90">
        <w:rPr>
          <w:rFonts w:ascii="Arial" w:hAnsi="Arial" w:cs="Arial"/>
          <w:szCs w:val="24"/>
        </w:rPr>
        <w:t>jet za zakonsko održavanje roči</w:t>
      </w:r>
      <w:r w:rsidRPr="00357D90" w:rsidR="00B2633D">
        <w:rPr>
          <w:rFonts w:ascii="Arial" w:hAnsi="Arial" w:cs="Arial"/>
          <w:szCs w:val="24"/>
        </w:rPr>
        <w:t>šta i konstituiranje skupštine vjerovnika s pravom glasa sukladno čl. 106. Stečajnog za</w:t>
      </w:r>
      <w:r w:rsidRPr="00357D90" w:rsidR="00665DE4">
        <w:rPr>
          <w:rFonts w:ascii="Arial" w:hAnsi="Arial" w:cs="Arial"/>
          <w:szCs w:val="24"/>
        </w:rPr>
        <w:t>kona. Obzirom da je utvrđenje nepostojanja pravovaljane aktivne legitimacije društva B2 KAPITAL kao prijavljenog vjerovnika u ovaj stečajni postupak predstavlja odlučujuću činjenicu za osiguranje zakonitosti provedbe daljnjeg stečajnog postupka.</w:t>
      </w:r>
    </w:p>
    <w:p w:rsidR="00357D90" w:rsidP="009F293D" w:rsidRDefault="00357D90">
      <w:pPr>
        <w:jc w:val="both"/>
        <w:rPr>
          <w:rFonts w:ascii="Arial" w:hAnsi="Arial" w:cs="Arial"/>
          <w:szCs w:val="24"/>
        </w:rPr>
      </w:pPr>
    </w:p>
    <w:p w:rsidRPr="00357D90" w:rsidR="00357D90" w:rsidP="009F293D" w:rsidRDefault="00357D9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PODSUSED NEKRETNINE doo ističe da sukladno odredbi čl. 19. st. 3 SZ-a žalba ne odgađa provedbu rješenja.</w:t>
      </w:r>
    </w:p>
    <w:p w:rsidR="00B2633D" w:rsidP="009F293D" w:rsidRDefault="00B2633D">
      <w:pPr>
        <w:jc w:val="both"/>
        <w:rPr>
          <w:rFonts w:ascii="Arial" w:hAnsi="Arial" w:cs="Arial"/>
          <w:color w:val="FF0000"/>
          <w:szCs w:val="24"/>
        </w:rPr>
      </w:pPr>
    </w:p>
    <w:p w:rsidR="00B2633D" w:rsidP="009F293D" w:rsidRDefault="00B2633D">
      <w:pPr>
        <w:jc w:val="both"/>
        <w:rPr>
          <w:rFonts w:ascii="Arial" w:hAnsi="Arial" w:cs="Arial"/>
          <w:color w:val="FF0000"/>
          <w:szCs w:val="24"/>
        </w:rPr>
      </w:pPr>
    </w:p>
    <w:p w:rsidRPr="00F3026E" w:rsidR="00E91FDC" w:rsidP="009F293D" w:rsidRDefault="00E91FDC">
      <w:pPr>
        <w:jc w:val="both"/>
        <w:rPr>
          <w:rFonts w:ascii="Arial" w:hAnsi="Arial" w:cs="Arial"/>
          <w:szCs w:val="24"/>
        </w:rPr>
      </w:pPr>
      <w:r w:rsidRPr="00F3026E">
        <w:rPr>
          <w:rFonts w:ascii="Arial" w:hAnsi="Arial" w:cs="Arial"/>
          <w:szCs w:val="24"/>
        </w:rPr>
        <w:t>Utvrđuje se da su Amra Bajraktarević Merkaš, vjerovnik Siniša Josip Pavlinić, i Dražen Merkaš,</w:t>
      </w:r>
      <w:r w:rsidRPr="00F3026E" w:rsidR="00E37199">
        <w:rPr>
          <w:rFonts w:ascii="Arial" w:hAnsi="Arial" w:cs="Arial"/>
          <w:szCs w:val="24"/>
        </w:rPr>
        <w:t xml:space="preserve"> podneskom od 6. travnja 2021. podnijeli zahtjev za utvrđenje teške zlouporabe prava – nepostojanja pravovaljane legitimacije B2 Kapital d.o.o.</w:t>
      </w:r>
      <w:r w:rsidRPr="00F3026E" w:rsidR="00E2746C">
        <w:rPr>
          <w:rFonts w:ascii="Arial" w:hAnsi="Arial" w:cs="Arial"/>
          <w:szCs w:val="24"/>
        </w:rPr>
        <w:t xml:space="preserve"> kao vjerovnika.</w:t>
      </w:r>
    </w:p>
    <w:p w:rsidR="00E2746C" w:rsidP="009F293D" w:rsidRDefault="00E2746C">
      <w:pPr>
        <w:jc w:val="both"/>
        <w:rPr>
          <w:rFonts w:ascii="Arial" w:hAnsi="Arial" w:cs="Arial"/>
          <w:szCs w:val="24"/>
        </w:rPr>
      </w:pPr>
    </w:p>
    <w:p w:rsidR="00E2746C" w:rsidP="009F293D" w:rsidRDefault="00DE7D0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Sudac upozorava nazočne da </w:t>
      </w:r>
      <w:r w:rsidR="000E1700">
        <w:rPr>
          <w:rFonts w:ascii="Arial" w:hAnsi="Arial" w:cs="Arial"/>
          <w:szCs w:val="24"/>
        </w:rPr>
        <w:t xml:space="preserve">je </w:t>
      </w:r>
      <w:r>
        <w:rPr>
          <w:rFonts w:ascii="Arial" w:hAnsi="Arial" w:cs="Arial"/>
          <w:szCs w:val="24"/>
        </w:rPr>
        <w:t xml:space="preserve">podnošenje prijave tražbine vjerovnika u stečajnom postupku </w:t>
      </w:r>
      <w:r w:rsidR="000E1700">
        <w:rPr>
          <w:rFonts w:ascii="Arial" w:hAnsi="Arial" w:cs="Arial"/>
          <w:szCs w:val="24"/>
        </w:rPr>
        <w:t>leg</w:t>
      </w:r>
      <w:r w:rsidR="00641492">
        <w:rPr>
          <w:rFonts w:ascii="Arial" w:hAnsi="Arial" w:cs="Arial"/>
          <w:szCs w:val="24"/>
        </w:rPr>
        <w:t xml:space="preserve">itimno pravo svakog vjerovnika </w:t>
      </w:r>
      <w:r w:rsidR="00192F2C">
        <w:rPr>
          <w:rFonts w:ascii="Arial" w:hAnsi="Arial" w:cs="Arial"/>
          <w:szCs w:val="24"/>
        </w:rPr>
        <w:t xml:space="preserve">stečajnog </w:t>
      </w:r>
      <w:r w:rsidR="00641492">
        <w:rPr>
          <w:rFonts w:ascii="Arial" w:hAnsi="Arial" w:cs="Arial"/>
          <w:szCs w:val="24"/>
        </w:rPr>
        <w:t>dužnika. Stečajni sudac nema ovlasti ispitivati o</w:t>
      </w:r>
      <w:r w:rsidR="000E1700">
        <w:rPr>
          <w:rFonts w:ascii="Arial" w:hAnsi="Arial" w:cs="Arial"/>
          <w:szCs w:val="24"/>
        </w:rPr>
        <w:t xml:space="preserve">snovanost ili neosnovanost </w:t>
      </w:r>
      <w:r w:rsidR="00611EEC">
        <w:rPr>
          <w:rFonts w:ascii="Arial" w:hAnsi="Arial" w:cs="Arial"/>
          <w:szCs w:val="24"/>
        </w:rPr>
        <w:t>prijavljene</w:t>
      </w:r>
      <w:r w:rsidR="000E1700">
        <w:rPr>
          <w:rFonts w:ascii="Arial" w:hAnsi="Arial" w:cs="Arial"/>
          <w:szCs w:val="24"/>
        </w:rPr>
        <w:t xml:space="preserve"> tražbine. </w:t>
      </w:r>
      <w:r w:rsidR="00611EEC">
        <w:rPr>
          <w:rFonts w:ascii="Arial" w:hAnsi="Arial" w:cs="Arial"/>
          <w:szCs w:val="24"/>
        </w:rPr>
        <w:t>Tim više što se u odnosu na postojanje tražbine vjerovnika B2 Kapital d.o.o.</w:t>
      </w:r>
      <w:r w:rsidR="001D6E15">
        <w:rPr>
          <w:rFonts w:ascii="Arial" w:hAnsi="Arial" w:cs="Arial"/>
          <w:szCs w:val="24"/>
        </w:rPr>
        <w:t xml:space="preserve"> (sada prenesene na Podsused nekretnine d.o.o.) vode brojni parnični postupci. </w:t>
      </w:r>
      <w:r w:rsidR="000E1700">
        <w:rPr>
          <w:rFonts w:ascii="Arial" w:hAnsi="Arial" w:cs="Arial"/>
          <w:szCs w:val="24"/>
        </w:rPr>
        <w:t xml:space="preserve">Prijavljenu tražbinu mogu osporiti stečajni upravitelj i drugi vjerovnici, u kojem slučaju </w:t>
      </w:r>
      <w:r w:rsidR="007300E9">
        <w:rPr>
          <w:rFonts w:ascii="Arial" w:hAnsi="Arial" w:cs="Arial"/>
          <w:szCs w:val="24"/>
        </w:rPr>
        <w:t xml:space="preserve">će se, nakon upućivanja u parnicu, </w:t>
      </w:r>
      <w:r w:rsidR="00C02BFA">
        <w:rPr>
          <w:rFonts w:ascii="Arial" w:hAnsi="Arial" w:cs="Arial"/>
          <w:szCs w:val="24"/>
        </w:rPr>
        <w:t>u pokrenutom (</w:t>
      </w:r>
      <w:r w:rsidR="00802F7F">
        <w:rPr>
          <w:rFonts w:ascii="Arial" w:hAnsi="Arial" w:cs="Arial"/>
          <w:szCs w:val="24"/>
        </w:rPr>
        <w:t>i</w:t>
      </w:r>
      <w:r w:rsidR="00C02BFA">
        <w:rPr>
          <w:rFonts w:ascii="Arial" w:hAnsi="Arial" w:cs="Arial"/>
          <w:szCs w:val="24"/>
        </w:rPr>
        <w:t xml:space="preserve">li nastavljenom) parničnom postupku </w:t>
      </w:r>
      <w:r w:rsidR="007300E9">
        <w:rPr>
          <w:rFonts w:ascii="Arial" w:hAnsi="Arial" w:cs="Arial"/>
          <w:szCs w:val="24"/>
        </w:rPr>
        <w:t>utvrđivati osnovanost ili neosnovanost prijavljene tražbine</w:t>
      </w:r>
      <w:r w:rsidR="00192F2C">
        <w:rPr>
          <w:rFonts w:ascii="Arial" w:hAnsi="Arial" w:cs="Arial"/>
          <w:szCs w:val="24"/>
        </w:rPr>
        <w:t xml:space="preserve"> (u tom dijelu i postojanje pravovaljane legitimacije)</w:t>
      </w:r>
      <w:r w:rsidR="007300E9">
        <w:rPr>
          <w:rFonts w:ascii="Arial" w:hAnsi="Arial" w:cs="Arial"/>
          <w:szCs w:val="24"/>
        </w:rPr>
        <w:t>, odnosno osnovanost osporavanja.</w:t>
      </w:r>
      <w:r w:rsidR="00611EEC">
        <w:rPr>
          <w:rFonts w:ascii="Arial" w:hAnsi="Arial" w:cs="Arial"/>
          <w:szCs w:val="24"/>
        </w:rPr>
        <w:t xml:space="preserve"> </w:t>
      </w:r>
    </w:p>
    <w:p w:rsidRPr="002F79FD" w:rsidR="000421B6" w:rsidP="009F293D" w:rsidRDefault="000421B6">
      <w:pPr>
        <w:jc w:val="both"/>
        <w:rPr>
          <w:rFonts w:ascii="Arial" w:hAnsi="Arial" w:cs="Arial"/>
          <w:color w:val="FF0000"/>
          <w:szCs w:val="24"/>
        </w:rPr>
      </w:pPr>
    </w:p>
    <w:p w:rsidR="00DB3576" w:rsidP="00DB3576" w:rsidRDefault="000421B6">
      <w:pPr>
        <w:jc w:val="both"/>
        <w:rPr>
          <w:rFonts w:ascii="Arial" w:hAnsi="Arial" w:cs="Arial"/>
          <w:color w:val="FF0000"/>
          <w:szCs w:val="24"/>
        </w:rPr>
      </w:pPr>
      <w:r w:rsidRPr="002F79FD">
        <w:rPr>
          <w:rFonts w:ascii="Arial" w:hAnsi="Arial" w:cs="Arial"/>
          <w:szCs w:val="24"/>
        </w:rPr>
        <w:t>U</w:t>
      </w:r>
      <w:r w:rsidRPr="002F79FD" w:rsidR="006C786B">
        <w:rPr>
          <w:rFonts w:ascii="Arial" w:hAnsi="Arial" w:cs="Arial"/>
          <w:szCs w:val="24"/>
        </w:rPr>
        <w:t xml:space="preserve">tvrđuje se </w:t>
      </w:r>
      <w:r w:rsidRPr="002F79FD" w:rsidR="00DB3576">
        <w:rPr>
          <w:rFonts w:ascii="Arial" w:hAnsi="Arial" w:cs="Arial"/>
          <w:szCs w:val="24"/>
        </w:rPr>
        <w:t xml:space="preserve">da je stečajni upravitelj, postupajući po zaključku suda od 19. ožujka 2021., dostavio dokaze o pravovremeno podnesenim prijavama tražbina vjerovnika </w:t>
      </w:r>
      <w:r w:rsidRPr="002F79FD" w:rsidR="00BB2183">
        <w:rPr>
          <w:rFonts w:ascii="Arial" w:hAnsi="Arial" w:cs="Arial"/>
          <w:szCs w:val="24"/>
        </w:rPr>
        <w:t xml:space="preserve">Republika Hrvatska, Ministarstvo financija, Porezna uprava, </w:t>
      </w:r>
      <w:r w:rsidRPr="002F79FD" w:rsidR="00DB3576">
        <w:rPr>
          <w:rFonts w:ascii="Arial" w:hAnsi="Arial" w:cs="Arial"/>
          <w:szCs w:val="24"/>
        </w:rPr>
        <w:t>u iznosu od 742,92 kn, i B2 kapital d.o.o. u iznosu od 60.916.543,00 kn</w:t>
      </w:r>
      <w:r w:rsidRPr="002F79FD" w:rsidR="00124C63">
        <w:rPr>
          <w:rFonts w:ascii="Arial" w:hAnsi="Arial" w:cs="Arial"/>
          <w:szCs w:val="24"/>
        </w:rPr>
        <w:t>. Iz spisu priloženih omot</w:t>
      </w:r>
      <w:r w:rsidRPr="002F79FD" w:rsidR="00EB6761">
        <w:rPr>
          <w:rFonts w:ascii="Arial" w:hAnsi="Arial" w:cs="Arial"/>
          <w:szCs w:val="24"/>
        </w:rPr>
        <w:t>nica poštanskih pošiljka i broja</w:t>
      </w:r>
      <w:r w:rsidRPr="002F79FD" w:rsidR="00124C63">
        <w:rPr>
          <w:rFonts w:ascii="Arial" w:hAnsi="Arial" w:cs="Arial"/>
          <w:szCs w:val="24"/>
        </w:rPr>
        <w:t xml:space="preserve"> preporučenih pošiljki RF</w:t>
      </w:r>
      <w:r w:rsidRPr="002F79FD" w:rsidR="00EB6761">
        <w:rPr>
          <w:rFonts w:ascii="Arial" w:hAnsi="Arial" w:cs="Arial"/>
          <w:szCs w:val="24"/>
        </w:rPr>
        <w:t xml:space="preserve">710394417HR i RF640831303HR te provjerom u sustavu tracking info Hrvatske pošte d.d. (ispisi </w:t>
      </w:r>
      <w:r w:rsidR="00D864B2">
        <w:rPr>
          <w:rFonts w:ascii="Arial" w:hAnsi="Arial" w:cs="Arial"/>
          <w:szCs w:val="24"/>
        </w:rPr>
        <w:t xml:space="preserve">na listu 1781 i 1782 </w:t>
      </w:r>
      <w:r w:rsidR="00213F28">
        <w:rPr>
          <w:rFonts w:ascii="Arial" w:hAnsi="Arial" w:cs="Arial"/>
          <w:szCs w:val="24"/>
        </w:rPr>
        <w:t>spisa</w:t>
      </w:r>
      <w:r w:rsidRPr="002F79FD" w:rsidR="00EB6761">
        <w:rPr>
          <w:rFonts w:ascii="Arial" w:hAnsi="Arial" w:cs="Arial"/>
          <w:szCs w:val="24"/>
        </w:rPr>
        <w:t>),</w:t>
      </w:r>
      <w:r w:rsidRPr="002F79FD" w:rsidR="00EB6761">
        <w:rPr>
          <w:rFonts w:ascii="Arial" w:hAnsi="Arial" w:cs="Arial"/>
          <w:color w:val="FF0000"/>
          <w:szCs w:val="24"/>
        </w:rPr>
        <w:t xml:space="preserve"> sud je utvrdio da su </w:t>
      </w:r>
      <w:r w:rsidRPr="002F79FD" w:rsidR="00BB2183">
        <w:rPr>
          <w:rFonts w:ascii="Arial" w:hAnsi="Arial" w:cs="Arial"/>
          <w:color w:val="FF0000"/>
          <w:szCs w:val="24"/>
        </w:rPr>
        <w:t xml:space="preserve">navedeni vjerovnici pravovremeno prijavili svoje tražbine, i to: B2 kapital d.o.o. predajom na poštu preporučenom pošiljkom 7. travnja 2020., a </w:t>
      </w:r>
      <w:r w:rsidRPr="002F79FD" w:rsidR="00BB2183">
        <w:rPr>
          <w:rFonts w:ascii="Arial" w:hAnsi="Arial" w:cs="Arial"/>
          <w:color w:val="FF0000"/>
          <w:szCs w:val="24"/>
        </w:rPr>
        <w:lastRenderedPageBreak/>
        <w:t>Republika Hrvatska, Ministarstvo financija, Porezna uprava,</w:t>
      </w:r>
      <w:r w:rsidRPr="002F79FD" w:rsidR="002127EE">
        <w:rPr>
          <w:rFonts w:ascii="Arial" w:hAnsi="Arial" w:cs="Arial"/>
          <w:color w:val="FF0000"/>
          <w:szCs w:val="24"/>
        </w:rPr>
        <w:t xml:space="preserve"> 17. travnja 2020. Posljednji dan za prijavu tražbina istekao je 29. travnja 2020.</w:t>
      </w:r>
    </w:p>
    <w:p w:rsidR="001E3EA9" w:rsidP="00DB3576" w:rsidRDefault="001E3EA9">
      <w:pPr>
        <w:jc w:val="both"/>
        <w:rPr>
          <w:rFonts w:ascii="Arial" w:hAnsi="Arial" w:cs="Arial"/>
          <w:color w:val="FF0000"/>
          <w:szCs w:val="24"/>
        </w:rPr>
      </w:pPr>
    </w:p>
    <w:p w:rsidRPr="00212D3C" w:rsidR="00212D3C" w:rsidP="00DB3576" w:rsidRDefault="00212D3C">
      <w:pPr>
        <w:jc w:val="both"/>
        <w:rPr>
          <w:rFonts w:ascii="Arial" w:hAnsi="Arial" w:cs="Arial"/>
          <w:szCs w:val="24"/>
        </w:rPr>
      </w:pPr>
      <w:r w:rsidRPr="00212D3C">
        <w:rPr>
          <w:rFonts w:ascii="Arial" w:hAnsi="Arial" w:cs="Arial"/>
          <w:szCs w:val="24"/>
        </w:rPr>
        <w:t>Amra Barjaktarević Merkaš navodi:</w:t>
      </w:r>
    </w:p>
    <w:p w:rsidRPr="00212D3C" w:rsidR="001E3EA9" w:rsidP="00DB3576" w:rsidRDefault="009231D0">
      <w:pPr>
        <w:jc w:val="both"/>
        <w:rPr>
          <w:rFonts w:ascii="Arial" w:hAnsi="Arial" w:cs="Arial"/>
          <w:szCs w:val="24"/>
        </w:rPr>
      </w:pPr>
      <w:r w:rsidRPr="00212D3C">
        <w:rPr>
          <w:rFonts w:ascii="Arial" w:hAnsi="Arial" w:cs="Arial"/>
          <w:szCs w:val="24"/>
        </w:rPr>
        <w:t>"</w:t>
      </w:r>
      <w:r w:rsidRPr="00212D3C" w:rsidR="001E3EA9">
        <w:rPr>
          <w:rFonts w:ascii="Arial" w:hAnsi="Arial" w:cs="Arial"/>
          <w:szCs w:val="24"/>
        </w:rPr>
        <w:t>Slijedom činjenica da postoji opravd</w:t>
      </w:r>
      <w:r w:rsidR="00914687">
        <w:rPr>
          <w:rFonts w:ascii="Arial" w:hAnsi="Arial" w:cs="Arial"/>
          <w:szCs w:val="24"/>
        </w:rPr>
        <w:t>ana sumnja da uređujući sudac M</w:t>
      </w:r>
      <w:r w:rsidRPr="00212D3C" w:rsidR="001E3EA9">
        <w:rPr>
          <w:rFonts w:ascii="Arial" w:hAnsi="Arial" w:cs="Arial"/>
          <w:szCs w:val="24"/>
        </w:rPr>
        <w:t>arija Bakula Vugrinec ne može nepristranim suđenjem osigurati jedinstvenu primjenu prava, ravnopravnost i jednakost svih sudionika pred zakonom, obzirom na postojanje okolnosti koje dovode u pitanje objektivnost prilikom donošenja odluka kao i način na koji stečajni sudac vodi ovaj stečajni postupak upućujem zahtjev za izuzeće gđe. Marije Bakula Vugrinec kao stečajnog suca u ovom postupku po čl. 71 st. 7 ZPP-a</w:t>
      </w:r>
      <w:r w:rsidR="00914687">
        <w:rPr>
          <w:rFonts w:ascii="Arial" w:hAnsi="Arial" w:cs="Arial"/>
          <w:szCs w:val="24"/>
        </w:rPr>
        <w:t xml:space="preserve"> u</w:t>
      </w:r>
      <w:r w:rsidRPr="00212D3C" w:rsidR="001E3EA9">
        <w:rPr>
          <w:rFonts w:ascii="Arial" w:hAnsi="Arial" w:cs="Arial"/>
          <w:szCs w:val="24"/>
        </w:rPr>
        <w:t xml:space="preserve">ređujući sudac vodi ovaj postupak donoseći odluke opterećene nedostatkom sudske zaštite sudionicima postupka od zlouporabe prava od strane društva B2 KAPITAL , podredno </w:t>
      </w:r>
      <w:r w:rsidRPr="00212D3C">
        <w:rPr>
          <w:rFonts w:ascii="Arial" w:hAnsi="Arial" w:cs="Arial"/>
          <w:szCs w:val="24"/>
        </w:rPr>
        <w:t>odluke uređuj</w:t>
      </w:r>
      <w:r w:rsidR="00914687">
        <w:rPr>
          <w:rFonts w:ascii="Arial" w:hAnsi="Arial" w:cs="Arial"/>
          <w:szCs w:val="24"/>
        </w:rPr>
        <w:t>ućeg suca opterećene su arbitraž</w:t>
      </w:r>
      <w:r w:rsidRPr="00212D3C">
        <w:rPr>
          <w:rFonts w:ascii="Arial" w:hAnsi="Arial" w:cs="Arial"/>
          <w:szCs w:val="24"/>
        </w:rPr>
        <w:t>nim i pristranim postupanjem odnosno direktnom pogodovanju društvu B2 KAPITAL na štetu svih stečajnih vjerovnika. Podnositelj poziva uređujućeg suca da postupi sukladno čl. 72 ZPP-a u svezi čl. 9 SZ, odnosno da osobno inicira postupak za svoje izuzeće u ovom postupku i na taj način osigura svim sudionicima neovisno i nepristrano suđenje. Predlaže odgodu današnjeg ispitnog ročišta do donošenja odluke o izuzeću."</w:t>
      </w:r>
    </w:p>
    <w:p w:rsidR="00293602" w:rsidP="00DB3576" w:rsidRDefault="00293602">
      <w:pPr>
        <w:jc w:val="both"/>
        <w:rPr>
          <w:rFonts w:ascii="Arial" w:hAnsi="Arial" w:cs="Arial"/>
          <w:szCs w:val="24"/>
        </w:rPr>
      </w:pPr>
    </w:p>
    <w:p w:rsidR="00212D3C" w:rsidP="00DB3576" w:rsidRDefault="00212D3C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PODSUSED NEKRETNINE predlaže sudu da se provede ispitno ročište.</w:t>
      </w:r>
    </w:p>
    <w:p w:rsidR="00212D3C" w:rsidP="00DB3576" w:rsidRDefault="00212D3C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Siniša Josip Pavlinić podržava prijedlog za izuzeće suca.</w:t>
      </w:r>
    </w:p>
    <w:p w:rsidR="00212D3C" w:rsidP="00DB3576" w:rsidRDefault="00212D3C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MASLINOVI DVORI doo se protive prijedlogu za provođenjem ročišta.</w:t>
      </w: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</w:t>
      </w: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</w:p>
    <w:p w:rsidR="004B2C06" w:rsidP="004B2C06" w:rsidRDefault="004B2C0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k l j u č a k</w:t>
      </w: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Sukladno odredbi čl. 9 st. 1 i 2 Stečajnog zakona nastavlja se s radom, dok se ne odluči o zahtjevu za izuzećem suca.</w:t>
      </w:r>
    </w:p>
    <w:p w:rsidR="004B2C06" w:rsidP="00DB3576" w:rsidRDefault="004B2C06">
      <w:pPr>
        <w:jc w:val="both"/>
        <w:rPr>
          <w:rFonts w:ascii="Arial" w:hAnsi="Arial" w:cs="Arial"/>
          <w:szCs w:val="24"/>
        </w:rPr>
      </w:pPr>
    </w:p>
    <w:p w:rsidRPr="00212D3C" w:rsidR="004B2C06" w:rsidP="00DB3576" w:rsidRDefault="004B2C06">
      <w:pPr>
        <w:jc w:val="both"/>
        <w:rPr>
          <w:rFonts w:ascii="Arial" w:hAnsi="Arial" w:cs="Arial"/>
          <w:szCs w:val="24"/>
        </w:rPr>
      </w:pPr>
    </w:p>
    <w:p w:rsidR="00212D3C" w:rsidP="00DB3576" w:rsidRDefault="00212D3C">
      <w:pPr>
        <w:jc w:val="both"/>
        <w:rPr>
          <w:rFonts w:ascii="Arial" w:hAnsi="Arial" w:cs="Arial"/>
          <w:color w:val="FF0000"/>
          <w:szCs w:val="24"/>
        </w:rPr>
      </w:pPr>
    </w:p>
    <w:p w:rsidR="00FC282F" w:rsidP="00FC282F" w:rsidRDefault="00CE2857">
      <w:pPr>
        <w:jc w:val="both"/>
        <w:rPr>
          <w:rFonts w:ascii="Arial" w:hAnsi="Arial" w:eastAsia="Calibri" w:cs="Arial"/>
        </w:rPr>
      </w:pPr>
      <w:r w:rsidRPr="002B2A37">
        <w:rPr>
          <w:rFonts w:ascii="Arial" w:hAnsi="Arial" w:cs="Arial"/>
          <w:szCs w:val="24"/>
        </w:rPr>
        <w:t xml:space="preserve">Utvrđuje se da se prijavljene tražbine vjerovnika </w:t>
      </w:r>
      <w:r w:rsidR="00E8614E">
        <w:rPr>
          <w:rFonts w:ascii="Arial" w:hAnsi="Arial" w:cs="Arial"/>
          <w:color w:val="FF0000"/>
          <w:szCs w:val="24"/>
        </w:rPr>
        <w:t>Amre Bajraktarević Me</w:t>
      </w:r>
      <w:r w:rsidRPr="00964F74">
        <w:rPr>
          <w:rFonts w:ascii="Arial" w:hAnsi="Arial" w:cs="Arial"/>
          <w:color w:val="FF0000"/>
          <w:szCs w:val="24"/>
        </w:rPr>
        <w:t>r</w:t>
      </w:r>
      <w:r w:rsidR="00E8614E">
        <w:rPr>
          <w:rFonts w:ascii="Arial" w:hAnsi="Arial" w:cs="Arial"/>
          <w:color w:val="FF0000"/>
          <w:szCs w:val="24"/>
        </w:rPr>
        <w:t>k</w:t>
      </w:r>
      <w:r w:rsidRPr="00964F74">
        <w:rPr>
          <w:rFonts w:ascii="Arial" w:hAnsi="Arial" w:cs="Arial"/>
          <w:color w:val="FF0000"/>
          <w:szCs w:val="24"/>
        </w:rPr>
        <w:t xml:space="preserve">aš, OIB 85555010733, Zagreb, Zadarska 77, u iznosu od </w:t>
      </w:r>
      <w:r w:rsidRPr="00964F74" w:rsidR="00B35B73">
        <w:rPr>
          <w:rFonts w:ascii="Arial" w:hAnsi="Arial" w:cs="Arial"/>
          <w:color w:val="FF0000"/>
          <w:szCs w:val="24"/>
        </w:rPr>
        <w:t>5.100,00 kn</w:t>
      </w:r>
      <w:r w:rsidRPr="00964F74">
        <w:rPr>
          <w:rFonts w:ascii="Arial" w:hAnsi="Arial" w:cs="Arial"/>
          <w:color w:val="FF0000"/>
          <w:szCs w:val="24"/>
        </w:rPr>
        <w:t xml:space="preserve"> i Dražena Merkaša OIB  6290483445, Zagreb, Vladimira Filakovca 13</w:t>
      </w:r>
      <w:r w:rsidRPr="00964F74" w:rsidR="00B35B73">
        <w:rPr>
          <w:rFonts w:ascii="Arial" w:hAnsi="Arial" w:cs="Arial"/>
          <w:color w:val="FF0000"/>
          <w:szCs w:val="24"/>
        </w:rPr>
        <w:t xml:space="preserve">, u iznosu od 9.014,13 kn odnose na </w:t>
      </w:r>
      <w:r w:rsidRPr="00964F74" w:rsidR="00B35B73">
        <w:rPr>
          <w:rFonts w:ascii="Arial" w:hAnsi="Arial" w:eastAsia="Calibri" w:cs="Arial"/>
          <w:color w:val="FF0000"/>
          <w:szCs w:val="24"/>
        </w:rPr>
        <w:t>tražbine</w:t>
      </w:r>
      <w:r w:rsidRPr="00964F74" w:rsidR="00FC282F">
        <w:rPr>
          <w:rFonts w:ascii="Arial" w:hAnsi="Arial" w:eastAsia="Calibri" w:cs="Arial"/>
          <w:color w:val="FF0000"/>
          <w:szCs w:val="24"/>
        </w:rPr>
        <w:t xml:space="preserve"> nižeg isplatnog reda</w:t>
      </w:r>
      <w:r w:rsidR="005627B2">
        <w:rPr>
          <w:rFonts w:ascii="Arial" w:hAnsi="Arial" w:eastAsia="Calibri" w:cs="Arial"/>
          <w:szCs w:val="24"/>
        </w:rPr>
        <w:t>, budući da se radi o zajmovima</w:t>
      </w:r>
      <w:r w:rsidRPr="002B2A37" w:rsidR="00FC282F">
        <w:rPr>
          <w:rFonts w:ascii="Arial" w:hAnsi="Arial" w:eastAsia="Calibri" w:cs="Arial"/>
          <w:szCs w:val="24"/>
        </w:rPr>
        <w:t xml:space="preserve"> članova društva koji se nadomješta kapital u smislu odredbe čl. 139. st. 1. t. 5. SZ-a, jer se radi o zajmovima </w:t>
      </w:r>
      <w:r w:rsidRPr="002B2A37" w:rsidR="00FC282F">
        <w:rPr>
          <w:rFonts w:ascii="Arial" w:hAnsi="Arial" w:eastAsia="Calibri" w:cs="Arial"/>
        </w:rPr>
        <w:t>koj</w:t>
      </w:r>
      <w:r w:rsidR="00964F74">
        <w:rPr>
          <w:rFonts w:ascii="Arial" w:hAnsi="Arial" w:eastAsia="Calibri" w:cs="Arial"/>
        </w:rPr>
        <w:t>e</w:t>
      </w:r>
      <w:r w:rsidRPr="002B2A37" w:rsidR="00FC282F">
        <w:rPr>
          <w:rFonts w:ascii="Arial" w:hAnsi="Arial" w:eastAsia="Calibri" w:cs="Arial"/>
        </w:rPr>
        <w:t xml:space="preserve"> s</w:t>
      </w:r>
      <w:r w:rsidRPr="002B2A37" w:rsidR="00D457FE">
        <w:rPr>
          <w:rFonts w:ascii="Arial" w:hAnsi="Arial" w:eastAsia="Calibri" w:cs="Arial"/>
        </w:rPr>
        <w:t>u</w:t>
      </w:r>
      <w:r w:rsidRPr="002B2A37" w:rsidR="00FC282F">
        <w:rPr>
          <w:rFonts w:ascii="Arial" w:hAnsi="Arial" w:eastAsia="Calibri" w:cs="Arial"/>
        </w:rPr>
        <w:t xml:space="preserve"> </w:t>
      </w:r>
      <w:r w:rsidR="00964F74">
        <w:rPr>
          <w:rFonts w:ascii="Arial" w:hAnsi="Arial" w:eastAsia="Calibri" w:cs="Arial"/>
        </w:rPr>
        <w:t xml:space="preserve">ovi vjerovnici kao </w:t>
      </w:r>
      <w:r w:rsidRPr="002B2A37" w:rsidR="00FC282F">
        <w:rPr>
          <w:rFonts w:ascii="Arial" w:hAnsi="Arial" w:eastAsia="Calibri" w:cs="Arial"/>
        </w:rPr>
        <w:t>član</w:t>
      </w:r>
      <w:r w:rsidRPr="002B2A37" w:rsidR="00D457FE">
        <w:rPr>
          <w:rFonts w:ascii="Arial" w:hAnsi="Arial" w:eastAsia="Calibri" w:cs="Arial"/>
        </w:rPr>
        <w:t>ovi društva dali</w:t>
      </w:r>
      <w:r w:rsidRPr="002B2A37" w:rsidR="00FC282F">
        <w:rPr>
          <w:rFonts w:ascii="Arial" w:hAnsi="Arial" w:eastAsia="Calibri" w:cs="Arial"/>
        </w:rPr>
        <w:t xml:space="preserve"> društvu u krizi kako bi mu se omogućio nastavak poslovanja (pozajmice tijekom 2019. </w:t>
      </w:r>
      <w:r w:rsidRPr="002B2A37" w:rsidR="00D457FE">
        <w:rPr>
          <w:rFonts w:ascii="Arial" w:hAnsi="Arial" w:eastAsia="Calibri" w:cs="Arial"/>
        </w:rPr>
        <w:t xml:space="preserve">i 2020. </w:t>
      </w:r>
      <w:r w:rsidRPr="002B2A37" w:rsidR="00FC282F">
        <w:rPr>
          <w:rFonts w:ascii="Arial" w:hAnsi="Arial" w:eastAsia="Calibri" w:cs="Arial"/>
        </w:rPr>
        <w:t>godine).</w:t>
      </w:r>
      <w:r w:rsidRPr="002B2A37" w:rsidR="006F0DEC">
        <w:rPr>
          <w:rFonts w:ascii="Arial" w:hAnsi="Arial" w:eastAsia="Calibri" w:cs="Arial"/>
        </w:rPr>
        <w:t xml:space="preserve"> Sukladno odredbi čl. 257. st. 5. </w:t>
      </w:r>
      <w:r w:rsidRPr="002B2A37" w:rsidR="00A5579B">
        <w:rPr>
          <w:rFonts w:ascii="Arial" w:hAnsi="Arial" w:eastAsia="Calibri" w:cs="Arial"/>
        </w:rPr>
        <w:t xml:space="preserve">SZ-a tražbine vjerovnika nižih isplatnih redova se prijavljuju </w:t>
      </w:r>
      <w:r w:rsidRPr="00800272" w:rsidR="00A5579B">
        <w:rPr>
          <w:rFonts w:ascii="Arial" w:hAnsi="Arial" w:eastAsia="Calibri" w:cs="Arial"/>
          <w:color w:val="FF0000"/>
        </w:rPr>
        <w:t>samo na poseban poziv suda</w:t>
      </w:r>
      <w:r w:rsidRPr="002B2A37" w:rsidR="00A5579B">
        <w:rPr>
          <w:rFonts w:ascii="Arial" w:hAnsi="Arial" w:eastAsia="Calibri" w:cs="Arial"/>
        </w:rPr>
        <w:t>. Utvrđuje se da sud u ovom stečajnom postupku nije pozvao vjerovnike nižih isplatnih redova da prijave svoje tražbine</w:t>
      </w:r>
      <w:r w:rsidRPr="002B2A37" w:rsidR="002B2A37">
        <w:rPr>
          <w:rFonts w:ascii="Arial" w:hAnsi="Arial" w:eastAsia="Calibri" w:cs="Arial"/>
        </w:rPr>
        <w:t xml:space="preserve">, slijedom čega tražbine </w:t>
      </w:r>
      <w:r w:rsidRPr="002B2A37" w:rsidR="002B2A37">
        <w:rPr>
          <w:rFonts w:ascii="Arial" w:hAnsi="Arial" w:cs="Arial"/>
          <w:szCs w:val="24"/>
        </w:rPr>
        <w:t>v</w:t>
      </w:r>
      <w:r w:rsidR="00E8614E">
        <w:rPr>
          <w:rFonts w:ascii="Arial" w:hAnsi="Arial" w:cs="Arial"/>
          <w:szCs w:val="24"/>
        </w:rPr>
        <w:t>jerovnika Amre Bajraktarević Me</w:t>
      </w:r>
      <w:r w:rsidRPr="002B2A37" w:rsidR="002B2A37">
        <w:rPr>
          <w:rFonts w:ascii="Arial" w:hAnsi="Arial" w:cs="Arial"/>
          <w:szCs w:val="24"/>
        </w:rPr>
        <w:t>r</w:t>
      </w:r>
      <w:r w:rsidR="00E8614E">
        <w:rPr>
          <w:rFonts w:ascii="Arial" w:hAnsi="Arial" w:cs="Arial"/>
          <w:szCs w:val="24"/>
        </w:rPr>
        <w:t>k</w:t>
      </w:r>
      <w:r w:rsidRPr="002B2A37" w:rsidR="002B2A37">
        <w:rPr>
          <w:rFonts w:ascii="Arial" w:hAnsi="Arial" w:cs="Arial"/>
          <w:szCs w:val="24"/>
        </w:rPr>
        <w:t xml:space="preserve">aš, i Dražena Merkaša u iznosu od 9.014,13 kn, </w:t>
      </w:r>
      <w:r w:rsidRPr="00800272" w:rsidR="002B2A37">
        <w:rPr>
          <w:rFonts w:ascii="Arial" w:hAnsi="Arial" w:cs="Arial"/>
          <w:color w:val="FF0000"/>
          <w:szCs w:val="24"/>
        </w:rPr>
        <w:t>nisu predmet ispitivanja na današnjem ročištu</w:t>
      </w:r>
      <w:r w:rsidR="00256EC2">
        <w:rPr>
          <w:rFonts w:ascii="Arial" w:hAnsi="Arial" w:cs="Arial"/>
          <w:color w:val="FF0000"/>
          <w:szCs w:val="24"/>
        </w:rPr>
        <w:t xml:space="preserve"> te će sud o ovim tražbinama odlučiti posebnim rješenjem</w:t>
      </w:r>
      <w:r w:rsidRPr="002B2A37" w:rsidR="00A5579B">
        <w:rPr>
          <w:rFonts w:ascii="Arial" w:hAnsi="Arial" w:eastAsia="Calibri" w:cs="Arial"/>
        </w:rPr>
        <w:t xml:space="preserve">. </w:t>
      </w:r>
    </w:p>
    <w:p w:rsidR="00D156E3" w:rsidP="00FC282F" w:rsidRDefault="00D156E3">
      <w:pPr>
        <w:jc w:val="both"/>
        <w:rPr>
          <w:rFonts w:ascii="Arial" w:hAnsi="Arial" w:eastAsia="Calibri" w:cs="Arial"/>
        </w:rPr>
      </w:pPr>
    </w:p>
    <w:p w:rsidR="00D156E3" w:rsidP="00FC282F" w:rsidRDefault="00D156E3">
      <w:pPr>
        <w:jc w:val="both"/>
        <w:rPr>
          <w:rFonts w:ascii="Arial" w:hAnsi="Arial" w:cs="Arial"/>
          <w:szCs w:val="24"/>
        </w:rPr>
      </w:pPr>
      <w:r>
        <w:rPr>
          <w:rFonts w:ascii="Arial" w:hAnsi="Arial" w:eastAsia="Calibri" w:cs="Arial"/>
        </w:rPr>
        <w:t xml:space="preserve">Utvrđuje se da </w:t>
      </w:r>
      <w:r w:rsidR="00307EFF">
        <w:rPr>
          <w:rFonts w:ascii="Arial" w:hAnsi="Arial" w:eastAsia="Calibri" w:cs="Arial"/>
        </w:rPr>
        <w:t xml:space="preserve">su </w:t>
      </w:r>
      <w:r w:rsidR="005971EF">
        <w:rPr>
          <w:rFonts w:ascii="Arial" w:hAnsi="Arial" w:eastAsia="Calibri" w:cs="Arial"/>
        </w:rPr>
        <w:t xml:space="preserve">u podnesku od 31. ožujka 2021. </w:t>
      </w:r>
      <w:r w:rsidRPr="00293602" w:rsidR="00307EFF">
        <w:rPr>
          <w:rFonts w:ascii="Arial" w:hAnsi="Arial" w:cs="Arial"/>
          <w:szCs w:val="24"/>
        </w:rPr>
        <w:t xml:space="preserve">Amra </w:t>
      </w:r>
      <w:r w:rsidR="00CD4201">
        <w:rPr>
          <w:rFonts w:ascii="Arial" w:hAnsi="Arial" w:cs="Arial"/>
          <w:szCs w:val="24"/>
        </w:rPr>
        <w:t>Bajraktarević Me</w:t>
      </w:r>
      <w:r w:rsidRPr="00293602" w:rsidR="00307EFF">
        <w:rPr>
          <w:rFonts w:ascii="Arial" w:hAnsi="Arial" w:cs="Arial"/>
          <w:szCs w:val="24"/>
        </w:rPr>
        <w:t>r</w:t>
      </w:r>
      <w:r w:rsidR="00CD4201">
        <w:rPr>
          <w:rFonts w:ascii="Arial" w:hAnsi="Arial" w:cs="Arial"/>
          <w:szCs w:val="24"/>
        </w:rPr>
        <w:t>k</w:t>
      </w:r>
      <w:r w:rsidRPr="00293602" w:rsidR="00307EFF">
        <w:rPr>
          <w:rFonts w:ascii="Arial" w:hAnsi="Arial" w:cs="Arial"/>
          <w:szCs w:val="24"/>
        </w:rPr>
        <w:t xml:space="preserve">aš, Siniša Josip Pavlinić, i Dražen Merkaš </w:t>
      </w:r>
      <w:r w:rsidR="00307EFF">
        <w:rPr>
          <w:rFonts w:ascii="Arial" w:hAnsi="Arial" w:eastAsia="Calibri" w:cs="Arial"/>
        </w:rPr>
        <w:t xml:space="preserve">naveli da je tražbina vjerovnika </w:t>
      </w:r>
      <w:r w:rsidRPr="002F79FD" w:rsidR="00307EFF">
        <w:rPr>
          <w:rFonts w:ascii="Arial" w:hAnsi="Arial" w:cs="Arial"/>
          <w:szCs w:val="24"/>
        </w:rPr>
        <w:t xml:space="preserve">Republika Hrvatska, </w:t>
      </w:r>
      <w:r w:rsidRPr="002F79FD" w:rsidR="00307EFF">
        <w:rPr>
          <w:rFonts w:ascii="Arial" w:hAnsi="Arial" w:cs="Arial"/>
          <w:szCs w:val="24"/>
        </w:rPr>
        <w:lastRenderedPageBreak/>
        <w:t xml:space="preserve">Ministarstvo financija, Porezna uprava, u iznosu od </w:t>
      </w:r>
      <w:r w:rsidRPr="00184ADF" w:rsidR="00307EFF">
        <w:rPr>
          <w:rFonts w:ascii="Arial" w:hAnsi="Arial" w:cs="Arial"/>
          <w:color w:val="FF0000"/>
          <w:szCs w:val="24"/>
        </w:rPr>
        <w:t xml:space="preserve">742,92 kn u cijelosti podmirena </w:t>
      </w:r>
      <w:r w:rsidR="00307EFF">
        <w:rPr>
          <w:rFonts w:ascii="Arial" w:hAnsi="Arial" w:cs="Arial"/>
          <w:szCs w:val="24"/>
        </w:rPr>
        <w:t xml:space="preserve">od strane podnositelja. Uvidom u dokaz o </w:t>
      </w:r>
      <w:r w:rsidR="00524BED">
        <w:rPr>
          <w:rFonts w:ascii="Arial" w:hAnsi="Arial" w:cs="Arial"/>
          <w:szCs w:val="24"/>
        </w:rPr>
        <w:t xml:space="preserve">plaćanju (list 1738 spisa) sud utvrđuje da je ovu tražbinu </w:t>
      </w:r>
      <w:r w:rsidR="00CD4201">
        <w:rPr>
          <w:rFonts w:ascii="Arial" w:hAnsi="Arial" w:cs="Arial"/>
          <w:color w:val="FF0000"/>
          <w:szCs w:val="24"/>
        </w:rPr>
        <w:t>podmirila Amra Bajraktarević Me</w:t>
      </w:r>
      <w:r w:rsidRPr="00184ADF" w:rsidR="00524BED">
        <w:rPr>
          <w:rFonts w:ascii="Arial" w:hAnsi="Arial" w:cs="Arial"/>
          <w:color w:val="FF0000"/>
          <w:szCs w:val="24"/>
        </w:rPr>
        <w:t>r</w:t>
      </w:r>
      <w:r w:rsidR="00CD4201">
        <w:rPr>
          <w:rFonts w:ascii="Arial" w:hAnsi="Arial" w:cs="Arial"/>
          <w:color w:val="FF0000"/>
          <w:szCs w:val="24"/>
        </w:rPr>
        <w:t>k</w:t>
      </w:r>
      <w:r w:rsidRPr="00184ADF" w:rsidR="00524BED">
        <w:rPr>
          <w:rFonts w:ascii="Arial" w:hAnsi="Arial" w:cs="Arial"/>
          <w:color w:val="FF0000"/>
          <w:szCs w:val="24"/>
        </w:rPr>
        <w:t>aš</w:t>
      </w:r>
      <w:r w:rsidRPr="00293602" w:rsidR="00524BED">
        <w:rPr>
          <w:rFonts w:ascii="Arial" w:hAnsi="Arial" w:cs="Arial"/>
          <w:szCs w:val="24"/>
        </w:rPr>
        <w:t xml:space="preserve">, </w:t>
      </w:r>
      <w:r w:rsidR="00D864B2">
        <w:rPr>
          <w:rFonts w:ascii="Arial" w:hAnsi="Arial" w:cs="Arial"/>
          <w:szCs w:val="24"/>
        </w:rPr>
        <w:t>30. ožujka 2021</w:t>
      </w:r>
      <w:r w:rsidR="00524BED">
        <w:rPr>
          <w:rFonts w:ascii="Arial" w:hAnsi="Arial" w:cs="Arial"/>
          <w:szCs w:val="24"/>
        </w:rPr>
        <w:t>.</w:t>
      </w:r>
    </w:p>
    <w:p w:rsidR="00B352BA" w:rsidP="00FC282F" w:rsidRDefault="00B352BA">
      <w:pPr>
        <w:jc w:val="both"/>
        <w:rPr>
          <w:rFonts w:ascii="Arial" w:hAnsi="Arial" w:cs="Arial"/>
          <w:szCs w:val="24"/>
        </w:rPr>
      </w:pPr>
    </w:p>
    <w:p w:rsidR="009F293D" w:rsidP="009F293D" w:rsidRDefault="009F293D">
      <w:pPr>
        <w:rPr>
          <w:rFonts w:ascii="Arial" w:hAnsi="Arial" w:cs="Arial"/>
          <w:szCs w:val="24"/>
        </w:rPr>
      </w:pPr>
    </w:p>
    <w:p w:rsidRPr="00271B11" w:rsidR="00C006E0" w:rsidP="00C006E0" w:rsidRDefault="00C006E0">
      <w:pPr>
        <w:jc w:val="both"/>
        <w:rPr>
          <w:rFonts w:ascii="Arial" w:hAnsi="Arial" w:cs="Arial"/>
          <w:szCs w:val="24"/>
        </w:rPr>
      </w:pPr>
      <w:r w:rsidRPr="00271B11">
        <w:rPr>
          <w:rFonts w:ascii="Arial" w:hAnsi="Arial" w:cs="Arial"/>
          <w:szCs w:val="24"/>
        </w:rPr>
        <w:t xml:space="preserve">Na upit suda, vjerovnik MASLINOVI DVORI d.o.o. OIB 40302320266, Zagreb, Zadarska 77, navodi da je prijavio tražbinu u iznosu od </w:t>
      </w:r>
      <w:r w:rsidRPr="00271B11" w:rsidR="00046EF2">
        <w:rPr>
          <w:rFonts w:ascii="Arial" w:hAnsi="Arial" w:cs="Arial"/>
          <w:szCs w:val="24"/>
        </w:rPr>
        <w:t>229.000,00</w:t>
      </w:r>
      <w:r w:rsidRPr="00271B11" w:rsidR="00E25D58">
        <w:rPr>
          <w:rFonts w:ascii="Arial" w:hAnsi="Arial" w:cs="Arial"/>
          <w:szCs w:val="24"/>
        </w:rPr>
        <w:t xml:space="preserve"> kn, kako je stečajni upravitelj nav</w:t>
      </w:r>
      <w:r w:rsidRPr="00271B11" w:rsidR="005E1FAC">
        <w:rPr>
          <w:rFonts w:ascii="Arial" w:hAnsi="Arial" w:cs="Arial"/>
          <w:szCs w:val="24"/>
        </w:rPr>
        <w:t>eo</w:t>
      </w:r>
      <w:r w:rsidRPr="00271B11" w:rsidR="00E25D58">
        <w:rPr>
          <w:rFonts w:ascii="Arial" w:hAnsi="Arial" w:cs="Arial"/>
          <w:szCs w:val="24"/>
        </w:rPr>
        <w:t xml:space="preserve"> u prvoj tablici prijavljenih tražbina.</w:t>
      </w:r>
    </w:p>
    <w:p w:rsidRPr="00271B11" w:rsidR="005E1FAC" w:rsidP="00C006E0" w:rsidRDefault="005E1FAC">
      <w:pPr>
        <w:jc w:val="both"/>
        <w:rPr>
          <w:rFonts w:ascii="Arial" w:hAnsi="Arial" w:cs="Arial"/>
          <w:szCs w:val="24"/>
        </w:rPr>
      </w:pPr>
    </w:p>
    <w:p w:rsidRPr="00271B11" w:rsidR="00E25D58" w:rsidP="00C006E0" w:rsidRDefault="00E25D58">
      <w:pPr>
        <w:jc w:val="both"/>
        <w:rPr>
          <w:rFonts w:ascii="Arial" w:hAnsi="Arial" w:cs="Arial"/>
          <w:szCs w:val="24"/>
        </w:rPr>
      </w:pPr>
    </w:p>
    <w:p w:rsidRPr="00271B11" w:rsidR="00474ED7" w:rsidP="00C006E0" w:rsidRDefault="00474ED7">
      <w:pPr>
        <w:jc w:val="both"/>
        <w:rPr>
          <w:rFonts w:ascii="Arial" w:hAnsi="Arial" w:cs="Arial"/>
          <w:szCs w:val="24"/>
        </w:rPr>
      </w:pPr>
    </w:p>
    <w:p w:rsidRPr="00271B11" w:rsidR="00163B36" w:rsidP="00163B36" w:rsidRDefault="00474ED7">
      <w:pPr>
        <w:jc w:val="both"/>
        <w:rPr>
          <w:rFonts w:ascii="Arial" w:hAnsi="Arial" w:eastAsia="Calibri" w:cs="Arial"/>
          <w:szCs w:val="24"/>
        </w:rPr>
      </w:pPr>
      <w:r w:rsidRPr="00271B11">
        <w:rPr>
          <w:rFonts w:ascii="Arial" w:hAnsi="Arial" w:cs="Arial"/>
          <w:szCs w:val="24"/>
        </w:rPr>
        <w:t xml:space="preserve">Sudac objavljuje da je predmet današnjeg ročišta ispitivanje prijavljenih tražbina </w:t>
      </w:r>
      <w:r w:rsidRPr="00271B11" w:rsidR="00163B36">
        <w:rPr>
          <w:rFonts w:ascii="Arial" w:hAnsi="Arial" w:cs="Arial"/>
          <w:szCs w:val="24"/>
        </w:rPr>
        <w:t xml:space="preserve">vjerovnika </w:t>
      </w:r>
    </w:p>
    <w:p w:rsidRPr="00271B11" w:rsidR="00163B36" w:rsidP="00163B36" w:rsidRDefault="00163B36">
      <w:pPr>
        <w:pStyle w:val="Odlomakpopisa"/>
        <w:numPr>
          <w:ilvl w:val="0"/>
          <w:numId w:val="6"/>
        </w:numPr>
        <w:jc w:val="both"/>
        <w:rPr>
          <w:rFonts w:ascii="Arial" w:hAnsi="Arial" w:eastAsia="Calibri" w:cs="Arial"/>
          <w:szCs w:val="24"/>
        </w:rPr>
      </w:pPr>
      <w:r w:rsidRPr="00271B11">
        <w:rPr>
          <w:rFonts w:ascii="Arial" w:hAnsi="Arial" w:eastAsia="Times New Roman" w:cs="Arial"/>
          <w:szCs w:val="24"/>
          <w:lang w:eastAsia="hr-HR"/>
        </w:rPr>
        <w:t xml:space="preserve">REPUBLIKA HRVATSKA, Ministarstvo financija, Porezna uprava, OIB </w:t>
      </w:r>
      <w:r w:rsidRPr="00271B11">
        <w:rPr>
          <w:rFonts w:ascii="Arial" w:hAnsi="Arial" w:eastAsia="Calibri" w:cs="Arial"/>
          <w:szCs w:val="24"/>
        </w:rPr>
        <w:t xml:space="preserve">18683136487 u iznosu od </w:t>
      </w:r>
      <w:r w:rsidRPr="00271B11">
        <w:rPr>
          <w:rFonts w:ascii="Arial" w:hAnsi="Arial" w:cs="Arial"/>
          <w:szCs w:val="24"/>
        </w:rPr>
        <w:t xml:space="preserve">742,92 </w:t>
      </w:r>
      <w:r w:rsidRPr="00271B11">
        <w:rPr>
          <w:rFonts w:ascii="Arial" w:hAnsi="Arial" w:eastAsia="Calibri" w:cs="Arial"/>
          <w:szCs w:val="24"/>
        </w:rPr>
        <w:t>kn,</w:t>
      </w:r>
    </w:p>
    <w:p w:rsidRPr="00271B11" w:rsidR="00163B36" w:rsidP="00163B36" w:rsidRDefault="00163B36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Cs w:val="24"/>
        </w:rPr>
      </w:pPr>
      <w:r w:rsidRPr="00271B11">
        <w:rPr>
          <w:rFonts w:ascii="Arial" w:hAnsi="Arial" w:cs="Arial"/>
          <w:szCs w:val="24"/>
        </w:rPr>
        <w:t xml:space="preserve">MASLINOVI DVORI d.o.o. OIB 40302320266, Zagreb, Zadarska 77, u iznosu od 229.000,00 </w:t>
      </w:r>
      <w:r w:rsidRPr="00271B11" w:rsidR="00046EF2">
        <w:rPr>
          <w:rFonts w:ascii="Arial" w:hAnsi="Arial" w:cs="Arial"/>
          <w:szCs w:val="24"/>
        </w:rPr>
        <w:t>kn</w:t>
      </w:r>
    </w:p>
    <w:p w:rsidRPr="00271B11" w:rsidR="00163B36" w:rsidP="00163B36" w:rsidRDefault="00163B36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Cs w:val="24"/>
        </w:rPr>
      </w:pPr>
      <w:r w:rsidRPr="00271B11">
        <w:rPr>
          <w:rFonts w:ascii="Arial" w:hAnsi="Arial" w:cs="Arial"/>
          <w:szCs w:val="24"/>
        </w:rPr>
        <w:t xml:space="preserve">SINIŠA JOSIP PAVLINIĆ, vlasnik obrta za knjigovodstvene usluge MALDI, OIB 12924583958, Zagreb, Žagarova 7, u iznosu od 15.600,00 kn </w:t>
      </w:r>
    </w:p>
    <w:p w:rsidRPr="00CF5BD5" w:rsidR="00163B36" w:rsidP="00E21620" w:rsidRDefault="00863365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PODSUSED NEKRETNINE d.o.o., OIB 0058</w:t>
      </w:r>
      <w:r w:rsidR="00B67A16">
        <w:rPr>
          <w:rFonts w:ascii="Arial" w:hAnsi="Arial" w:cs="Arial"/>
          <w:szCs w:val="24"/>
        </w:rPr>
        <w:t>1722127, Zagreb, Petrovaradinska ulica 1, u iznosu od 60.916.543,00 kn</w:t>
      </w:r>
    </w:p>
    <w:p w:rsidRPr="002F79FD" w:rsidR="00474ED7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prema iznosima i isplatnom</w:t>
      </w:r>
      <w:r w:rsidR="005831DE">
        <w:rPr>
          <w:rFonts w:ascii="Arial" w:hAnsi="Arial" w:cs="Arial"/>
          <w:szCs w:val="24"/>
        </w:rPr>
        <w:t xml:space="preserve"> redu kako su uneseni u tablice i</w:t>
      </w:r>
      <w:r w:rsidR="001B53F1">
        <w:rPr>
          <w:rFonts w:ascii="Arial" w:hAnsi="Arial" w:cs="Arial"/>
          <w:szCs w:val="24"/>
        </w:rPr>
        <w:t xml:space="preserve"> </w:t>
      </w:r>
      <w:r w:rsidRPr="001B53F1" w:rsidR="001B53F1">
        <w:rPr>
          <w:rFonts w:ascii="Arial" w:hAnsi="Arial" w:cs="Arial"/>
          <w:color w:val="FF0000"/>
          <w:szCs w:val="24"/>
        </w:rPr>
        <w:t xml:space="preserve">ispravak tablice </w:t>
      </w:r>
      <w:r w:rsidRPr="002F79FD">
        <w:rPr>
          <w:rFonts w:ascii="Arial" w:hAnsi="Arial" w:cs="Arial"/>
          <w:szCs w:val="24"/>
        </w:rPr>
        <w:t xml:space="preserve">koje je sastavio stečajni upravitelj </w:t>
      </w:r>
      <w:r w:rsidR="00135F3C">
        <w:rPr>
          <w:rFonts w:ascii="Arial" w:hAnsi="Arial" w:eastAsia="Calibri" w:cs="Arial"/>
          <w:color w:val="FF0000"/>
          <w:szCs w:val="24"/>
        </w:rPr>
        <w:t xml:space="preserve"> </w:t>
      </w:r>
      <w:r w:rsidRPr="002F79FD">
        <w:rPr>
          <w:rFonts w:ascii="Arial" w:hAnsi="Arial" w:cs="Arial"/>
          <w:szCs w:val="24"/>
        </w:rPr>
        <w:t>i koje tablice su sukladno odredbi čl. 259. S</w:t>
      </w:r>
      <w:r w:rsidRPr="002F79FD" w:rsidR="00986A68">
        <w:rPr>
          <w:rFonts w:ascii="Arial" w:hAnsi="Arial" w:cs="Arial"/>
          <w:szCs w:val="24"/>
        </w:rPr>
        <w:t>tečajnog zakona (dalje: SZ)</w:t>
      </w:r>
      <w:r w:rsidRPr="002F79FD">
        <w:rPr>
          <w:rFonts w:ascii="Arial" w:hAnsi="Arial" w:cs="Arial"/>
          <w:szCs w:val="24"/>
        </w:rPr>
        <w:t xml:space="preserve"> bile objavljene na mrežnoj stranici e-oglasna ploča Trgovačkog suda u Zagrebu i nalazile su se na uvidu u sobi </w:t>
      </w:r>
      <w:r w:rsidRPr="002F79FD" w:rsidR="00801BE2">
        <w:rPr>
          <w:rFonts w:ascii="Arial" w:hAnsi="Arial" w:cs="Arial"/>
          <w:szCs w:val="24"/>
        </w:rPr>
        <w:t>68</w:t>
      </w:r>
      <w:r w:rsidRPr="002F79FD" w:rsidR="00C61D1D">
        <w:rPr>
          <w:rFonts w:ascii="Arial" w:hAnsi="Arial" w:cs="Arial"/>
          <w:szCs w:val="24"/>
        </w:rPr>
        <w:t>/III</w:t>
      </w:r>
      <w:r w:rsidRPr="002F79FD">
        <w:rPr>
          <w:rFonts w:ascii="Arial" w:hAnsi="Arial" w:cs="Arial"/>
          <w:szCs w:val="24"/>
        </w:rPr>
        <w:t xml:space="preserve"> (</w:t>
      </w:r>
      <w:r w:rsidRPr="002F79FD" w:rsidR="00C61D1D">
        <w:rPr>
          <w:rFonts w:ascii="Arial" w:hAnsi="Arial" w:cs="Arial"/>
          <w:szCs w:val="24"/>
        </w:rPr>
        <w:t>dvorišna</w:t>
      </w:r>
      <w:r w:rsidRPr="002F79FD" w:rsidR="00E73C3A">
        <w:rPr>
          <w:rFonts w:ascii="Arial" w:hAnsi="Arial" w:cs="Arial"/>
          <w:szCs w:val="24"/>
        </w:rPr>
        <w:t xml:space="preserve"> zgrada) Trgovačkog</w:t>
      </w:r>
      <w:r w:rsidRPr="002F79FD">
        <w:rPr>
          <w:rFonts w:ascii="Arial" w:hAnsi="Arial" w:cs="Arial"/>
          <w:szCs w:val="24"/>
        </w:rPr>
        <w:t xml:space="preserve"> sud</w:t>
      </w:r>
      <w:r w:rsidRPr="002F79FD" w:rsidR="00E73C3A">
        <w:rPr>
          <w:rFonts w:ascii="Arial" w:hAnsi="Arial" w:cs="Arial"/>
          <w:szCs w:val="24"/>
        </w:rPr>
        <w:t>a</w:t>
      </w:r>
      <w:r w:rsidRPr="002F79FD">
        <w:rPr>
          <w:rFonts w:ascii="Arial" w:hAnsi="Arial" w:cs="Arial"/>
          <w:szCs w:val="24"/>
        </w:rPr>
        <w:t xml:space="preserve"> u Zagrebu.                                        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             </w:t>
      </w:r>
    </w:p>
    <w:p w:rsidRPr="002F79FD" w:rsidR="00474ED7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Sudac obavještava vjerovnike da sukladno čl. 265. SZ-a oni vjerovnici kojima je tražbina priznata neće dobiti poseban otpravak rješenja o utvrđenoj tražbini, osim ako to posebno ne zatraže i plate trošak rješenja.</w:t>
      </w:r>
      <w:r w:rsidR="005831DE">
        <w:rPr>
          <w:rFonts w:ascii="Arial" w:hAnsi="Arial" w:cs="Arial"/>
          <w:szCs w:val="24"/>
        </w:rPr>
        <w:t xml:space="preserve"> </w:t>
      </w:r>
      <w:r w:rsidRPr="002F79FD">
        <w:rPr>
          <w:rFonts w:ascii="Arial" w:hAnsi="Arial" w:cs="Arial"/>
          <w:szCs w:val="24"/>
        </w:rPr>
        <w:t>Rješenje o utvrđenim i osporenim tražbinama objaviti će se na mrežnoj stranici e-oglasna ploča sudova (čl. 265. st. 2. SZ-a). Vjerovnici čije tražbine budu osporene (čl. 266. S</w:t>
      </w:r>
      <w:r w:rsidRPr="002F79FD" w:rsidR="00F3488F">
        <w:rPr>
          <w:rFonts w:ascii="Arial" w:hAnsi="Arial" w:cs="Arial"/>
          <w:szCs w:val="24"/>
        </w:rPr>
        <w:t>Z-a) bit</w:t>
      </w:r>
      <w:r w:rsidRPr="002F79FD">
        <w:rPr>
          <w:rFonts w:ascii="Arial" w:hAnsi="Arial" w:cs="Arial"/>
          <w:szCs w:val="24"/>
        </w:rPr>
        <w:t xml:space="preserve"> će upućeni na parnicu u roku od 8 dana od dana pravomoćnosti rješenja o upućivanju u parnicu, odnosno primitka drugostupan</w:t>
      </w:r>
      <w:r w:rsidRPr="002F79FD" w:rsidR="00C47941">
        <w:rPr>
          <w:rFonts w:ascii="Arial" w:hAnsi="Arial" w:cs="Arial"/>
          <w:szCs w:val="24"/>
        </w:rPr>
        <w:t>jske odluke (čl. 267. st. 1. SZ</w:t>
      </w:r>
      <w:r w:rsidRPr="002F79FD">
        <w:rPr>
          <w:rFonts w:ascii="Arial" w:hAnsi="Arial" w:cs="Arial"/>
          <w:szCs w:val="24"/>
        </w:rPr>
        <w:t xml:space="preserve">-a). 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Poziva se stečajni upravitelj određeno očitovati osporava li ili priznaje svaku prijavljenu tražbinu (čl. 260. st. 2. SZ-a).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Prelazi se na ispitivanje svake pojedine tražbine.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4A03E1" w:rsidR="00474ED7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Stečajni upravitelj izjavljuje da su pr</w:t>
      </w:r>
      <w:r w:rsidRPr="002F79FD" w:rsidR="005F1B4D">
        <w:rPr>
          <w:rFonts w:ascii="Arial" w:hAnsi="Arial" w:cs="Arial"/>
          <w:szCs w:val="24"/>
        </w:rPr>
        <w:t xml:space="preserve">ijavljene i obrađene tražbine </w:t>
      </w:r>
      <w:r w:rsidRPr="004A03E1" w:rsidR="005F1B4D">
        <w:rPr>
          <w:rFonts w:ascii="Arial" w:hAnsi="Arial" w:cs="Arial"/>
          <w:szCs w:val="24"/>
        </w:rPr>
        <w:t>I</w:t>
      </w:r>
      <w:r w:rsidRPr="004A03E1" w:rsidR="00135F3C">
        <w:rPr>
          <w:rFonts w:ascii="Arial" w:hAnsi="Arial" w:cs="Arial"/>
          <w:szCs w:val="24"/>
        </w:rPr>
        <w:t>I</w:t>
      </w:r>
      <w:r w:rsidRPr="004A03E1" w:rsidR="005F1B4D">
        <w:rPr>
          <w:rFonts w:ascii="Arial" w:hAnsi="Arial" w:cs="Arial"/>
          <w:szCs w:val="24"/>
        </w:rPr>
        <w:t xml:space="preserve"> višeg isplatnog reda.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="00A87565" w:rsidP="00E21620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Stečajni upravitelj čita prijavljen</w:t>
      </w:r>
      <w:r w:rsidRPr="002F79FD" w:rsidR="00ED4DD4">
        <w:rPr>
          <w:rFonts w:ascii="Arial" w:hAnsi="Arial" w:cs="Arial"/>
          <w:szCs w:val="24"/>
        </w:rPr>
        <w:t xml:space="preserve">e </w:t>
      </w:r>
      <w:r w:rsidRPr="002F79FD">
        <w:rPr>
          <w:rFonts w:ascii="Arial" w:hAnsi="Arial" w:cs="Arial"/>
          <w:szCs w:val="24"/>
        </w:rPr>
        <w:t>tražbin</w:t>
      </w:r>
      <w:r w:rsidRPr="002F79FD" w:rsidR="00ED4DD4">
        <w:rPr>
          <w:rFonts w:ascii="Arial" w:hAnsi="Arial" w:cs="Arial"/>
          <w:szCs w:val="24"/>
        </w:rPr>
        <w:t>e</w:t>
      </w:r>
      <w:r w:rsidRPr="002F79FD">
        <w:rPr>
          <w:rFonts w:ascii="Arial" w:hAnsi="Arial" w:cs="Arial"/>
          <w:szCs w:val="24"/>
        </w:rPr>
        <w:t xml:space="preserve"> vjerovnika </w:t>
      </w:r>
      <w:r w:rsidRPr="002F79FD" w:rsidR="005F1B4D">
        <w:rPr>
          <w:rFonts w:ascii="Arial" w:hAnsi="Arial" w:cs="Arial"/>
          <w:szCs w:val="24"/>
        </w:rPr>
        <w:t>II višeg isplatnog reda.</w:t>
      </w:r>
      <w:r w:rsidR="00A87565">
        <w:rPr>
          <w:rFonts w:ascii="Arial" w:hAnsi="Arial" w:cs="Arial"/>
          <w:szCs w:val="24"/>
        </w:rPr>
        <w:t xml:space="preserve"> </w:t>
      </w:r>
    </w:p>
    <w:p w:rsidR="00A87565" w:rsidP="00E21620" w:rsidRDefault="00A87565">
      <w:pPr>
        <w:jc w:val="both"/>
        <w:rPr>
          <w:rFonts w:ascii="Arial" w:hAnsi="Arial" w:cs="Arial"/>
          <w:szCs w:val="24"/>
        </w:rPr>
      </w:pPr>
    </w:p>
    <w:p w:rsidR="00474ED7" w:rsidP="00E21620" w:rsidRDefault="00A8756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 obzirom na činjenicu da je</w:t>
      </w:r>
      <w:r w:rsidR="00F274C8">
        <w:rPr>
          <w:rFonts w:ascii="Arial" w:hAnsi="Arial" w:cs="Arial"/>
          <w:szCs w:val="24"/>
        </w:rPr>
        <w:t xml:space="preserve"> tražbina vjerovnika RH Ministarst</w:t>
      </w:r>
      <w:r>
        <w:rPr>
          <w:rFonts w:ascii="Arial" w:hAnsi="Arial" w:cs="Arial"/>
          <w:szCs w:val="24"/>
        </w:rPr>
        <w:t>vo fi</w:t>
      </w:r>
      <w:r w:rsidR="00F274C8">
        <w:rPr>
          <w:rFonts w:ascii="Arial" w:hAnsi="Arial" w:cs="Arial"/>
          <w:szCs w:val="24"/>
        </w:rPr>
        <w:t>nancija, P</w:t>
      </w:r>
      <w:r>
        <w:rPr>
          <w:rFonts w:ascii="Arial" w:hAnsi="Arial" w:cs="Arial"/>
          <w:szCs w:val="24"/>
        </w:rPr>
        <w:t xml:space="preserve">orezna uprava u međuvremenu prestala ispunjenjem, a o čemu stečajni upravitelj nije imao saznanja, stečajni upravitelj ispravlja tablicu priznatih tražbina na način da iz nje </w:t>
      </w:r>
      <w:r>
        <w:rPr>
          <w:rFonts w:ascii="Arial" w:hAnsi="Arial" w:cs="Arial"/>
          <w:szCs w:val="24"/>
        </w:rPr>
        <w:lastRenderedPageBreak/>
        <w:t>izostavlja tražbinu vjerovnika RH Ministarstvo financija, koju namjerava osporiti, s obzirom na plaćanje.</w:t>
      </w:r>
    </w:p>
    <w:p w:rsidR="00A87565" w:rsidP="00E21620" w:rsidRDefault="00A87565">
      <w:pPr>
        <w:jc w:val="both"/>
        <w:rPr>
          <w:rFonts w:ascii="Arial" w:hAnsi="Arial" w:cs="Arial"/>
          <w:szCs w:val="24"/>
        </w:rPr>
      </w:pPr>
    </w:p>
    <w:p w:rsidRPr="002F79FD" w:rsidR="006C11CC" w:rsidP="00E21620" w:rsidRDefault="006C11CC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Stečajni upravitelj priznaje sljedeće prijavljene tražbine vjerovnika upisane u tablici II višeg isplatnog reda.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5831DE" w:rsidR="00525A6A" w:rsidP="005831DE" w:rsidRDefault="007F01C3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Cs w:val="24"/>
        </w:rPr>
      </w:pPr>
      <w:r w:rsidRPr="005831DE">
        <w:rPr>
          <w:rFonts w:ascii="Arial" w:hAnsi="Arial" w:cs="Arial"/>
          <w:szCs w:val="24"/>
        </w:rPr>
        <w:t xml:space="preserve">MASLINOVI DVORI d.o.o. OIB 40302320266, Zagreb, Zadarska 77, u iznosu od </w:t>
      </w:r>
      <w:r w:rsidRPr="00F274C8" w:rsidR="00F274C8">
        <w:rPr>
          <w:rFonts w:ascii="Arial" w:hAnsi="Arial" w:cs="Arial"/>
          <w:color w:val="FF0000"/>
          <w:szCs w:val="24"/>
        </w:rPr>
        <w:t>229.000,00 kn</w:t>
      </w:r>
    </w:p>
    <w:p w:rsidR="002B06C6" w:rsidP="005831DE" w:rsidRDefault="002B06C6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Cs w:val="24"/>
        </w:rPr>
      </w:pPr>
      <w:r w:rsidRPr="005831DE">
        <w:rPr>
          <w:rFonts w:ascii="Arial" w:hAnsi="Arial" w:cs="Arial"/>
          <w:szCs w:val="24"/>
        </w:rPr>
        <w:t xml:space="preserve">SINIŠA JOSIP PAVLINIĆ, vlasnik obrta za knjigovodstvene usluge MALDI, OIB 12924583958, Zagreb, Žagarova 7, u iznosu od 15.600,00 kn </w:t>
      </w:r>
    </w:p>
    <w:p w:rsidR="00E67D87" w:rsidP="00E67D87" w:rsidRDefault="00E67D87">
      <w:pPr>
        <w:jc w:val="both"/>
        <w:rPr>
          <w:rFonts w:ascii="Arial" w:hAnsi="Arial" w:cs="Arial"/>
          <w:szCs w:val="24"/>
        </w:rPr>
      </w:pPr>
    </w:p>
    <w:p w:rsidRPr="00E67D87" w:rsidR="00E67D87" w:rsidP="00E67D87" w:rsidRDefault="00E67D87">
      <w:pPr>
        <w:jc w:val="both"/>
        <w:rPr>
          <w:rFonts w:ascii="Arial" w:hAnsi="Arial" w:cs="Arial"/>
          <w:szCs w:val="24"/>
        </w:rPr>
      </w:pPr>
    </w:p>
    <w:p w:rsidRPr="00F3087C" w:rsidR="00E67D87" w:rsidP="00B23D7A" w:rsidRDefault="00E67D87">
      <w:pPr>
        <w:jc w:val="both"/>
        <w:rPr>
          <w:rFonts w:ascii="Arial" w:hAnsi="Arial" w:cs="Arial"/>
          <w:szCs w:val="24"/>
        </w:rPr>
      </w:pPr>
    </w:p>
    <w:p w:rsidRPr="00101442" w:rsidR="00474ED7" w:rsidP="000B7357" w:rsidRDefault="001B02E3">
      <w:pPr>
        <w:jc w:val="both"/>
        <w:rPr>
          <w:rFonts w:ascii="Arial" w:hAnsi="Arial" w:cs="Arial"/>
          <w:szCs w:val="24"/>
        </w:rPr>
      </w:pPr>
      <w:r w:rsidRPr="00101442">
        <w:rPr>
          <w:rFonts w:ascii="Arial" w:hAnsi="Arial" w:cs="Arial"/>
          <w:szCs w:val="24"/>
        </w:rPr>
        <w:t>Vjerov</w:t>
      </w:r>
      <w:r w:rsidRPr="00101442" w:rsidR="007832DE">
        <w:rPr>
          <w:rFonts w:ascii="Arial" w:hAnsi="Arial" w:cs="Arial"/>
          <w:szCs w:val="24"/>
        </w:rPr>
        <w:t xml:space="preserve">nik PODSUSED NEKRETNINE d.o.o. </w:t>
      </w:r>
      <w:r w:rsidRPr="00101442" w:rsidR="00474ED7">
        <w:rPr>
          <w:rFonts w:ascii="Arial" w:hAnsi="Arial" w:cs="Arial"/>
          <w:szCs w:val="24"/>
        </w:rPr>
        <w:t>osporava tražbinu vjerovniku</w:t>
      </w:r>
      <w:r w:rsidRPr="00101442">
        <w:rPr>
          <w:rFonts w:ascii="Arial" w:hAnsi="Arial" w:cs="Arial"/>
          <w:szCs w:val="24"/>
        </w:rPr>
        <w:t xml:space="preserve"> MASLINOVI DVORI d.o.o. OIB 40302320266, Zagreb, Zadarska 77, u iznosu od </w:t>
      </w:r>
      <w:r w:rsidRPr="00101442" w:rsidR="007B6E40">
        <w:rPr>
          <w:rFonts w:ascii="Arial" w:hAnsi="Arial" w:cs="Arial"/>
          <w:szCs w:val="24"/>
        </w:rPr>
        <w:t xml:space="preserve">229.000,00 </w:t>
      </w:r>
      <w:r w:rsidRPr="00101442">
        <w:rPr>
          <w:rFonts w:ascii="Arial" w:hAnsi="Arial" w:cs="Arial"/>
          <w:szCs w:val="24"/>
        </w:rPr>
        <w:t>kn</w:t>
      </w:r>
      <w:r w:rsidRPr="00101442" w:rsidR="00474ED7">
        <w:rPr>
          <w:rFonts w:ascii="Arial" w:hAnsi="Arial" w:cs="Arial"/>
          <w:szCs w:val="24"/>
        </w:rPr>
        <w:t>, kao razlog osporavanja navodi</w:t>
      </w:r>
      <w:r w:rsidRPr="00101442" w:rsidR="00F3087C">
        <w:rPr>
          <w:rFonts w:ascii="Arial" w:hAnsi="Arial" w:cs="Arial"/>
          <w:szCs w:val="24"/>
        </w:rPr>
        <w:t xml:space="preserve"> </w:t>
      </w:r>
      <w:r w:rsidRPr="00101442" w:rsidR="00A71954">
        <w:rPr>
          <w:rFonts w:ascii="Arial" w:hAnsi="Arial" w:cs="Arial"/>
          <w:szCs w:val="24"/>
        </w:rPr>
        <w:t xml:space="preserve">da je tražbina vjerovnika u cijelosti osporena u predstečajnom postupku, </w:t>
      </w:r>
      <w:r w:rsidRPr="00101442" w:rsidR="00835608">
        <w:rPr>
          <w:rFonts w:ascii="Arial" w:hAnsi="Arial" w:cs="Arial"/>
          <w:szCs w:val="24"/>
        </w:rPr>
        <w:t xml:space="preserve">da se radi o fiktivnom poslu jer je ugovor sklopljen nakon otvaranja predstečajnog postupka, ugovoru ne prileže nikakvi dokazi i sklopljen je između dužnika i povezane osobe (član društva je </w:t>
      </w:r>
      <w:r w:rsidRPr="00101442" w:rsidR="00A06F6B">
        <w:rPr>
          <w:rFonts w:ascii="Arial" w:hAnsi="Arial" w:cs="Arial"/>
          <w:szCs w:val="24"/>
        </w:rPr>
        <w:t>Amra Ba</w:t>
      </w:r>
      <w:r w:rsidRPr="00101442" w:rsidR="00633ED3">
        <w:rPr>
          <w:rFonts w:ascii="Arial" w:hAnsi="Arial" w:cs="Arial"/>
          <w:szCs w:val="24"/>
        </w:rPr>
        <w:t>rjaktare</w:t>
      </w:r>
      <w:r w:rsidRPr="00101442" w:rsidR="00A06F6B">
        <w:rPr>
          <w:rFonts w:ascii="Arial" w:hAnsi="Arial" w:cs="Arial"/>
          <w:szCs w:val="24"/>
        </w:rPr>
        <w:t xml:space="preserve">vić Merkaš). Ugovor nije smio biti sklopljen jer se ne radi o redovnom poslovanju u predstečajnom postupku u smislu </w:t>
      </w:r>
      <w:r w:rsidRPr="00101442" w:rsidR="00771F14">
        <w:rPr>
          <w:rFonts w:ascii="Arial" w:hAnsi="Arial" w:cs="Arial"/>
          <w:szCs w:val="24"/>
        </w:rPr>
        <w:t xml:space="preserve">odredbi čl. 17. ZFPPN-a i </w:t>
      </w:r>
      <w:r w:rsidRPr="00101442" w:rsidR="00A06F6B">
        <w:rPr>
          <w:rFonts w:ascii="Arial" w:hAnsi="Arial" w:cs="Arial"/>
          <w:szCs w:val="24"/>
        </w:rPr>
        <w:t>čl. 67. SZ-a</w:t>
      </w:r>
      <w:r w:rsidRPr="00101442" w:rsidR="00474ED7">
        <w:rPr>
          <w:rFonts w:ascii="Arial" w:hAnsi="Arial" w:cs="Arial"/>
          <w:szCs w:val="24"/>
        </w:rPr>
        <w:t>.</w:t>
      </w:r>
      <w:r w:rsidRPr="00101442" w:rsidR="00771F14">
        <w:rPr>
          <w:rFonts w:ascii="Arial" w:hAnsi="Arial" w:cs="Arial"/>
          <w:szCs w:val="24"/>
        </w:rPr>
        <w:t xml:space="preserve"> Dodatno, radi se o tražbinama pod odgodnim uvjetom (čl. 4. Ugovora o consultingu)</w:t>
      </w:r>
      <w:r w:rsidRPr="00101442" w:rsidR="000F12F2">
        <w:rPr>
          <w:rFonts w:ascii="Arial" w:hAnsi="Arial" w:cs="Arial"/>
          <w:szCs w:val="24"/>
        </w:rPr>
        <w:t xml:space="preserve"> pri čemu mogućnost nastupanja uvjeta (prihvaćanje predstečajne nagodbe) više ne postoji pa ne može postojati ni tražbina.</w:t>
      </w:r>
      <w:r w:rsidR="009352F8">
        <w:rPr>
          <w:rFonts w:ascii="Arial" w:hAnsi="Arial" w:cs="Arial"/>
          <w:szCs w:val="24"/>
        </w:rPr>
        <w:t xml:space="preserve"> Ugovor o consultiingu je prestao nemogućnošću ispunjenja, odnosno nastupa odgodnog uvjeta, a također smatramo da se radi o pravnom poslu pogodovanja vjerovnika i osiguranje je dano za vrijeme predstečajnog postupka bez odgovarajućih odobrenja povjerenika ili suda.</w:t>
      </w:r>
    </w:p>
    <w:p w:rsidRPr="00A93318" w:rsidR="000B7357" w:rsidP="00986A68" w:rsidRDefault="000B7357">
      <w:pPr>
        <w:ind w:firstLine="708"/>
        <w:jc w:val="both"/>
        <w:rPr>
          <w:rFonts w:ascii="Arial" w:hAnsi="Arial" w:cs="Arial"/>
          <w:i/>
          <w:szCs w:val="24"/>
          <w:u w:val="single"/>
        </w:rPr>
      </w:pPr>
    </w:p>
    <w:p w:rsidRPr="008C6B53" w:rsidR="000B7357" w:rsidP="000B7357" w:rsidRDefault="001B02E3">
      <w:pPr>
        <w:jc w:val="both"/>
        <w:rPr>
          <w:rFonts w:ascii="Arial" w:hAnsi="Arial" w:cs="Arial"/>
          <w:szCs w:val="24"/>
        </w:rPr>
      </w:pPr>
      <w:r w:rsidRPr="008C6B53">
        <w:rPr>
          <w:rFonts w:ascii="Arial" w:hAnsi="Arial" w:cs="Arial"/>
          <w:color w:val="FF0000"/>
          <w:szCs w:val="24"/>
        </w:rPr>
        <w:t>U</w:t>
      </w:r>
      <w:r w:rsidRPr="008C6B53" w:rsidR="00F3087C">
        <w:rPr>
          <w:rFonts w:ascii="Arial" w:hAnsi="Arial" w:cs="Arial"/>
          <w:color w:val="FF0000"/>
          <w:szCs w:val="24"/>
        </w:rPr>
        <w:t>vidom u prijavu</w:t>
      </w:r>
      <w:r w:rsidRPr="008C6B53" w:rsidR="000B7357">
        <w:rPr>
          <w:rFonts w:ascii="Arial" w:hAnsi="Arial" w:cs="Arial"/>
          <w:color w:val="FF0000"/>
          <w:szCs w:val="24"/>
        </w:rPr>
        <w:t xml:space="preserve"> tražb</w:t>
      </w:r>
      <w:r w:rsidRPr="008C6B53" w:rsidR="00F3087C">
        <w:rPr>
          <w:rFonts w:ascii="Arial" w:hAnsi="Arial" w:cs="Arial"/>
          <w:color w:val="FF0000"/>
          <w:szCs w:val="24"/>
        </w:rPr>
        <w:t xml:space="preserve">ine </w:t>
      </w:r>
      <w:r w:rsidRPr="008C6B53" w:rsidR="00F3087C">
        <w:rPr>
          <w:rFonts w:ascii="Arial" w:hAnsi="Arial" w:cs="Arial"/>
          <w:szCs w:val="24"/>
        </w:rPr>
        <w:t xml:space="preserve">i priložene isprave sud utvrđuje da je </w:t>
      </w:r>
      <w:r w:rsidRPr="008C6B53" w:rsidR="00F54DE4">
        <w:rPr>
          <w:rFonts w:ascii="Arial" w:hAnsi="Arial" w:cs="Arial"/>
          <w:szCs w:val="24"/>
        </w:rPr>
        <w:t>vjerovnik</w:t>
      </w:r>
      <w:r w:rsidRPr="008C6B53" w:rsidR="00F3087C">
        <w:rPr>
          <w:rFonts w:ascii="Arial" w:hAnsi="Arial" w:cs="Arial"/>
          <w:szCs w:val="24"/>
        </w:rPr>
        <w:t xml:space="preserve"> MASLINOVI DVORI d.o.o.</w:t>
      </w:r>
      <w:r w:rsidRPr="008C6B53" w:rsidR="00F70C8D">
        <w:rPr>
          <w:rFonts w:ascii="Arial" w:hAnsi="Arial" w:cs="Arial"/>
          <w:szCs w:val="24"/>
        </w:rPr>
        <w:t xml:space="preserve"> </w:t>
      </w:r>
      <w:r w:rsidRPr="008C6B53" w:rsidR="00F54DE4">
        <w:rPr>
          <w:rFonts w:ascii="Arial" w:hAnsi="Arial" w:cs="Arial"/>
          <w:szCs w:val="24"/>
        </w:rPr>
        <w:t xml:space="preserve">tražbinu </w:t>
      </w:r>
      <w:r w:rsidRPr="008C6B53" w:rsidR="00F70C8D">
        <w:rPr>
          <w:rFonts w:ascii="Arial" w:hAnsi="Arial" w:cs="Arial"/>
          <w:szCs w:val="24"/>
        </w:rPr>
        <w:t xml:space="preserve">u ukupnom iznosu </w:t>
      </w:r>
      <w:r w:rsidRPr="008C6B53" w:rsidR="00F54DE4">
        <w:rPr>
          <w:rFonts w:ascii="Arial" w:hAnsi="Arial" w:cs="Arial"/>
          <w:szCs w:val="24"/>
        </w:rPr>
        <w:t>od</w:t>
      </w:r>
      <w:r w:rsidRPr="008C6B53" w:rsidR="00F3087C">
        <w:rPr>
          <w:rFonts w:ascii="Arial" w:hAnsi="Arial" w:cs="Arial"/>
          <w:szCs w:val="24"/>
        </w:rPr>
        <w:t xml:space="preserve"> </w:t>
      </w:r>
      <w:r w:rsidRPr="008C6B53" w:rsidR="00632C2A">
        <w:rPr>
          <w:rFonts w:ascii="Arial" w:hAnsi="Arial" w:cs="Arial"/>
          <w:color w:val="FF0000"/>
          <w:szCs w:val="24"/>
        </w:rPr>
        <w:t xml:space="preserve">3.347.900,00 </w:t>
      </w:r>
      <w:r w:rsidRPr="008C6B53" w:rsidR="00632C2A">
        <w:rPr>
          <w:rFonts w:ascii="Arial" w:hAnsi="Arial" w:cs="Arial"/>
          <w:szCs w:val="24"/>
        </w:rPr>
        <w:t>kn</w:t>
      </w:r>
      <w:r w:rsidRPr="008C6B53" w:rsidR="00632C2A">
        <w:rPr>
          <w:rFonts w:ascii="Arial" w:hAnsi="Arial" w:cs="Arial"/>
          <w:color w:val="FF0000"/>
          <w:szCs w:val="24"/>
        </w:rPr>
        <w:t xml:space="preserve"> </w:t>
      </w:r>
      <w:r w:rsidRPr="008C6B53" w:rsidR="00F54DE4">
        <w:rPr>
          <w:rFonts w:ascii="Arial" w:hAnsi="Arial" w:cs="Arial"/>
          <w:szCs w:val="24"/>
        </w:rPr>
        <w:t>prijavio</w:t>
      </w:r>
      <w:r w:rsidRPr="008C6B53" w:rsidR="000B7357">
        <w:rPr>
          <w:rFonts w:ascii="Arial" w:hAnsi="Arial" w:cs="Arial"/>
          <w:szCs w:val="24"/>
        </w:rPr>
        <w:t xml:space="preserve"> </w:t>
      </w:r>
      <w:r w:rsidRPr="008C6B53" w:rsidR="00EF4452">
        <w:rPr>
          <w:rFonts w:ascii="Arial" w:hAnsi="Arial" w:cs="Arial"/>
          <w:szCs w:val="24"/>
        </w:rPr>
        <w:t xml:space="preserve">na temelju ovršne isprave </w:t>
      </w:r>
      <w:r w:rsidRPr="008C6B53" w:rsidR="005C53E7">
        <w:rPr>
          <w:rFonts w:ascii="Arial" w:hAnsi="Arial" w:cs="Arial"/>
          <w:szCs w:val="24"/>
        </w:rPr>
        <w:t xml:space="preserve">(Sporazuma o osiguranju novčane tražbine zasnivanje založnog prava na nekretnini od 7. siječnja 2020. OV-129/2020, bjanko zadužnica br 4454721 i 4454718, obje na iznose od 100.000,00 kn) </w:t>
      </w:r>
      <w:r w:rsidRPr="008C6B53" w:rsidR="00EF4452">
        <w:rPr>
          <w:rFonts w:ascii="Arial" w:hAnsi="Arial" w:cs="Arial"/>
          <w:szCs w:val="24"/>
        </w:rPr>
        <w:t xml:space="preserve">i to u iznosu od 3.325.000,00 kn, dok za iznos 22.900,00 kn </w:t>
      </w:r>
      <w:r w:rsidRPr="008C6B53" w:rsidR="007F3293">
        <w:rPr>
          <w:rFonts w:ascii="Arial" w:hAnsi="Arial" w:cs="Arial"/>
          <w:szCs w:val="24"/>
        </w:rPr>
        <w:t>nema ovršnu ispravu (tražbinu</w:t>
      </w:r>
      <w:r w:rsidRPr="008C6B53" w:rsidR="00034F87">
        <w:rPr>
          <w:rFonts w:ascii="Arial" w:hAnsi="Arial" w:cs="Arial"/>
          <w:szCs w:val="24"/>
        </w:rPr>
        <w:t xml:space="preserve"> u tom iznosu temelji</w:t>
      </w:r>
      <w:r w:rsidRPr="008C6B53" w:rsidR="007F3293">
        <w:rPr>
          <w:rFonts w:ascii="Arial" w:hAnsi="Arial" w:cs="Arial"/>
          <w:szCs w:val="24"/>
        </w:rPr>
        <w:t xml:space="preserve"> na ugovoru o kratkoročnoj posudbi od 21. studenoga 2019.)</w:t>
      </w:r>
    </w:p>
    <w:p w:rsidR="00D401F7" w:rsidP="000B7357" w:rsidRDefault="00D401F7">
      <w:pPr>
        <w:jc w:val="both"/>
        <w:rPr>
          <w:rFonts w:ascii="Arial" w:hAnsi="Arial" w:cs="Arial"/>
          <w:i/>
          <w:szCs w:val="24"/>
        </w:rPr>
      </w:pPr>
    </w:p>
    <w:p w:rsidR="008C6B53" w:rsidP="000B7357" w:rsidRDefault="00633F5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 upit suda vjerovnik MASLINOVI DVORI da se iznos prijavljene tražbine u iznosu od 229.000.00 kn odnosi na izdane račune br. 1,2,3 i 4 u ukupnom iznosu od 200.000,00 kn, kao i na ugovor o ustupu tražbine od 31. 12. 2019. </w:t>
      </w:r>
      <w:r w:rsidR="00182DD8">
        <w:rPr>
          <w:rFonts w:ascii="Arial" w:hAnsi="Arial" w:cs="Arial"/>
          <w:szCs w:val="24"/>
        </w:rPr>
        <w:t>u iznosu od 29.000,00 kn.</w:t>
      </w:r>
    </w:p>
    <w:p w:rsidR="00D16371" w:rsidP="000B7357" w:rsidRDefault="00D16371">
      <w:pPr>
        <w:jc w:val="both"/>
        <w:rPr>
          <w:rFonts w:ascii="Arial" w:hAnsi="Arial" w:cs="Arial"/>
          <w:szCs w:val="24"/>
        </w:rPr>
      </w:pPr>
    </w:p>
    <w:p w:rsidR="00D16371" w:rsidP="000B7357" w:rsidRDefault="00C1262C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</w:t>
      </w:r>
      <w:r w:rsidR="00D16371">
        <w:rPr>
          <w:rFonts w:ascii="Arial" w:hAnsi="Arial" w:cs="Arial"/>
          <w:szCs w:val="24"/>
        </w:rPr>
        <w:t xml:space="preserve">a upit suda u odnosu na </w:t>
      </w:r>
      <w:r>
        <w:rPr>
          <w:rFonts w:ascii="Arial" w:hAnsi="Arial" w:cs="Arial"/>
          <w:szCs w:val="24"/>
        </w:rPr>
        <w:t xml:space="preserve">prijavljenu tražbinu od 22.900,00 kn po ugovoru o kratkoročnoj posudbi MASLINOVI DVORI navodi da je ispravan iznos 22.900,00 kn, a da je pogreškom u ispravljenoj tablici prijavljenih tražbina naveden iznos 29.000,00 kn. Stoga izričito navodi da se u odnosu na ugovor o ustupu tražbine </w:t>
      </w:r>
      <w:r w:rsidR="00D80759">
        <w:rPr>
          <w:rFonts w:ascii="Arial" w:hAnsi="Arial" w:cs="Arial"/>
          <w:szCs w:val="24"/>
        </w:rPr>
        <w:t>(koji je uslijedio nakon ugovora o kratkoročnoj posud</w:t>
      </w:r>
      <w:r w:rsidR="002B7987">
        <w:rPr>
          <w:rFonts w:ascii="Arial" w:hAnsi="Arial" w:cs="Arial"/>
          <w:szCs w:val="24"/>
        </w:rPr>
        <w:t>b</w:t>
      </w:r>
      <w:r w:rsidR="00D80759">
        <w:rPr>
          <w:rFonts w:ascii="Arial" w:hAnsi="Arial" w:cs="Arial"/>
          <w:szCs w:val="24"/>
        </w:rPr>
        <w:t xml:space="preserve">i od 21. studenog 2019.) njegova tražbina iznosi 22.900,00 kn. </w:t>
      </w:r>
      <w:r w:rsidR="008731F3">
        <w:rPr>
          <w:rFonts w:ascii="Arial" w:hAnsi="Arial" w:cs="Arial"/>
          <w:szCs w:val="24"/>
        </w:rPr>
        <w:t xml:space="preserve">Izričito navodi da je ukupan iznos prijavljene tražbine vjerovnika </w:t>
      </w:r>
      <w:r w:rsidR="008731F3">
        <w:rPr>
          <w:rFonts w:ascii="Arial" w:hAnsi="Arial" w:cs="Arial"/>
          <w:szCs w:val="24"/>
        </w:rPr>
        <w:lastRenderedPageBreak/>
        <w:t>MASLINOVI DVORI 222.900,00 kn, umjesto naprijed pogrešno navedenog iznosa od 229.000,00 kn.</w:t>
      </w:r>
    </w:p>
    <w:p w:rsidR="00D80759" w:rsidP="000B7357" w:rsidRDefault="00D80759">
      <w:pPr>
        <w:jc w:val="both"/>
        <w:rPr>
          <w:rFonts w:ascii="Arial" w:hAnsi="Arial" w:cs="Arial"/>
          <w:szCs w:val="24"/>
        </w:rPr>
      </w:pPr>
    </w:p>
    <w:p w:rsidR="00D80759" w:rsidP="000B7357" w:rsidRDefault="00D8075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Nakon toga stečajni upravitelj ponovno ispravlja tablicu prijavljenih tražbina i u odnosu na vjerovnika MASLINOVI DVORI doo </w:t>
      </w:r>
      <w:r w:rsidR="002B7987">
        <w:rPr>
          <w:rFonts w:ascii="Arial" w:hAnsi="Arial" w:cs="Arial"/>
          <w:szCs w:val="24"/>
        </w:rPr>
        <w:t>navodi da iznos prijavljene tražbine iznosi 222.900,00 kn.</w:t>
      </w:r>
      <w:r w:rsidR="00A8259D">
        <w:rPr>
          <w:rFonts w:ascii="Arial" w:hAnsi="Arial" w:cs="Arial"/>
          <w:szCs w:val="24"/>
        </w:rPr>
        <w:t xml:space="preserve"> Dodatno, stečajni upravitelj ispravlja i iznos priznate tražbine vjerovnika MASLINOVI DVORI doo tako da umjesto iznosa od 229.000,00 kn ispravno glasi 222.900,00 kn.</w:t>
      </w:r>
    </w:p>
    <w:p w:rsidR="00C1262C" w:rsidP="000B7357" w:rsidRDefault="00C1262C">
      <w:pPr>
        <w:jc w:val="both"/>
        <w:rPr>
          <w:rFonts w:ascii="Arial" w:hAnsi="Arial" w:cs="Arial"/>
          <w:szCs w:val="24"/>
        </w:rPr>
      </w:pPr>
    </w:p>
    <w:p w:rsidR="00C1262C" w:rsidP="000B7357" w:rsidRDefault="00C1262C">
      <w:pPr>
        <w:jc w:val="both"/>
        <w:rPr>
          <w:rFonts w:ascii="Arial" w:hAnsi="Arial" w:cs="Arial"/>
          <w:szCs w:val="24"/>
        </w:rPr>
      </w:pPr>
    </w:p>
    <w:p w:rsidR="00A8259D" w:rsidP="000B7357" w:rsidRDefault="00A8259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PODSUSED NEKRETNINE doo ispravlja iznos tražbine koji osporava i navodi da sukladno naparijed navedenim ispravcima osporava iznos tražbine od 222.900,00 kn,</w:t>
      </w:r>
      <w:r w:rsidR="00A93C6F">
        <w:rPr>
          <w:rFonts w:ascii="Arial" w:hAnsi="Arial" w:cs="Arial"/>
          <w:szCs w:val="24"/>
        </w:rPr>
        <w:t xml:space="preserve"> te dodaje dodatni razlog ospor</w:t>
      </w:r>
      <w:r>
        <w:rPr>
          <w:rFonts w:ascii="Arial" w:hAnsi="Arial" w:cs="Arial"/>
          <w:szCs w:val="24"/>
        </w:rPr>
        <w:t xml:space="preserve">avanja i navodi: da </w:t>
      </w:r>
      <w:r w:rsidR="00A93C6F">
        <w:rPr>
          <w:rFonts w:ascii="Arial" w:hAnsi="Arial" w:cs="Arial"/>
          <w:szCs w:val="24"/>
        </w:rPr>
        <w:t xml:space="preserve">se radi o prenesenoj tražbini, koja je nižeg isplatnog reda, a također osporava da bi bile obavljene bilo kakve usluge po navedenim računima. Smatra da se radi o zajmu koji nadomješta kapital, da se radi o tražbini nižeg isplatnog reda, prijenos koje ne može proizvesti klasifikaciju tražbine kao one višeg isplatnog reda. Oprava da su obavljene bilo kakve usluge ili isporuke po navedenim računima. </w:t>
      </w:r>
    </w:p>
    <w:p w:rsidR="00A93C6F" w:rsidP="000B7357" w:rsidRDefault="00A93C6F">
      <w:pPr>
        <w:jc w:val="both"/>
        <w:rPr>
          <w:rFonts w:ascii="Arial" w:hAnsi="Arial" w:cs="Arial"/>
          <w:szCs w:val="24"/>
        </w:rPr>
      </w:pPr>
    </w:p>
    <w:p w:rsidR="00AA5198" w:rsidP="000B7357" w:rsidRDefault="00AA519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Uvidom u priloge uz prijavu tražbine vjerovnika MASLINOVI DVORI utvrđuje se da je ugovorom o ustupu tražbine od 31. prosinca 2019. ustupitelj Dražen Merkaš ustupio vjerovniku MASLINOVI DVORI doo tražbine po ugovoru o kratkoročnoj posudbi od 20. studenog 2019. kojim je Dražen Merkaš kao zajmodavatelj dao dužniku kao zajmoprimatelju </w:t>
      </w:r>
      <w:r w:rsidR="00B06553">
        <w:rPr>
          <w:rFonts w:ascii="Arial" w:hAnsi="Arial" w:cs="Arial"/>
          <w:szCs w:val="24"/>
        </w:rPr>
        <w:t xml:space="preserve">zajam po osnovi uplata sudskih pristojbi. </w:t>
      </w:r>
    </w:p>
    <w:p w:rsidR="00B06553" w:rsidP="000B7357" w:rsidRDefault="00B06553">
      <w:pPr>
        <w:jc w:val="both"/>
        <w:rPr>
          <w:rFonts w:ascii="Arial" w:hAnsi="Arial" w:cs="Arial"/>
          <w:szCs w:val="24"/>
        </w:rPr>
      </w:pPr>
    </w:p>
    <w:p w:rsidR="00DC184B" w:rsidP="000B7357" w:rsidRDefault="00DF455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Pun. vjerovnika Dražena Merkaša navodi da se radi o uplatama sudskih pristojbi u vrijeme odnosno 21. studenog 2019. kada je pravomoćno obustavljen predstečajni postupak i nije bila potrebna suglasnost povjerenika, pa se ne radi o tražbini nižeg isplatnog reda. </w:t>
      </w:r>
    </w:p>
    <w:p w:rsidR="00C05BDA" w:rsidP="000B7357" w:rsidRDefault="00C05BDA">
      <w:pPr>
        <w:jc w:val="both"/>
        <w:rPr>
          <w:rFonts w:ascii="Arial" w:hAnsi="Arial" w:cs="Arial"/>
          <w:szCs w:val="24"/>
        </w:rPr>
      </w:pPr>
    </w:p>
    <w:p w:rsidR="00C05BDA" w:rsidP="000B7357" w:rsidRDefault="00C05BD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PODSUSED NEKRETNINE doo inzistira da se vjerovnik MASLINOVI DVORI očituje u odnosu na iznos prijavljene tražbine, budući iz prijave tra</w:t>
      </w:r>
      <w:r w:rsidR="0072283D">
        <w:rPr>
          <w:rFonts w:ascii="Arial" w:hAnsi="Arial" w:cs="Arial"/>
          <w:szCs w:val="24"/>
        </w:rPr>
        <w:t>ž</w:t>
      </w:r>
      <w:r>
        <w:rPr>
          <w:rFonts w:ascii="Arial" w:hAnsi="Arial" w:cs="Arial"/>
          <w:szCs w:val="24"/>
        </w:rPr>
        <w:t>bin</w:t>
      </w:r>
      <w:r w:rsidR="0072283D">
        <w:rPr>
          <w:rFonts w:ascii="Arial" w:hAnsi="Arial" w:cs="Arial"/>
          <w:szCs w:val="24"/>
        </w:rPr>
        <w:t>e vjerovnika MASLINOVI DVORI pr</w:t>
      </w:r>
      <w:r>
        <w:rPr>
          <w:rFonts w:ascii="Arial" w:hAnsi="Arial" w:cs="Arial"/>
          <w:szCs w:val="24"/>
        </w:rPr>
        <w:t>o</w:t>
      </w:r>
      <w:r w:rsidR="0072283D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>zlazi d</w:t>
      </w:r>
      <w:r w:rsidR="007A60BD">
        <w:rPr>
          <w:rFonts w:ascii="Arial" w:hAnsi="Arial" w:cs="Arial"/>
          <w:szCs w:val="24"/>
        </w:rPr>
        <w:t>a je vjerovnik u podacima o traž</w:t>
      </w:r>
      <w:r>
        <w:rPr>
          <w:rFonts w:ascii="Arial" w:hAnsi="Arial" w:cs="Arial"/>
          <w:szCs w:val="24"/>
        </w:rPr>
        <w:t xml:space="preserve">bini naveo iznos tražbine u iznosu od 3.347.900,00 kn, a na današnjem ročištu je naveo da je prijavom prijavio iznos tražbine 222.900,00 kn. Na upit suda vjerovnik MASLINOVI DVORI navodi da u cijelosti ostaje kod </w:t>
      </w:r>
      <w:r w:rsidR="00387EE6">
        <w:rPr>
          <w:rFonts w:ascii="Arial" w:hAnsi="Arial" w:cs="Arial"/>
          <w:szCs w:val="24"/>
        </w:rPr>
        <w:t>prijave tražbine i ističe da je takvom prijavom tražbine prijavio iznos od ukupno 3.347.900,00 kn, s time da je iznos od 3.125.000,00 kn temeljem priloženo</w:t>
      </w:r>
      <w:r w:rsidR="0072283D">
        <w:rPr>
          <w:rFonts w:ascii="Arial" w:hAnsi="Arial" w:cs="Arial"/>
          <w:szCs w:val="24"/>
        </w:rPr>
        <w:t>g računa br. 5 i priloženog spor</w:t>
      </w:r>
      <w:r w:rsidR="00387EE6">
        <w:rPr>
          <w:rFonts w:ascii="Arial" w:hAnsi="Arial" w:cs="Arial"/>
          <w:szCs w:val="24"/>
        </w:rPr>
        <w:t>azuma o osiguranju novčane tražbine zasnivanjem založnog prava osigurana razlučnim pravom, dok je iznos od 222.900,00 kn</w:t>
      </w:r>
      <w:r w:rsidR="0072283D">
        <w:rPr>
          <w:rFonts w:ascii="Arial" w:hAnsi="Arial" w:cs="Arial"/>
          <w:szCs w:val="24"/>
        </w:rPr>
        <w:t xml:space="preserve"> tražbina koja se ima za svrstati u II viši isplatni red i koji prijavljuje kao stečajni vjerovnik, s time da je ista osigurana ovršnom ispravom.</w:t>
      </w:r>
    </w:p>
    <w:p w:rsidR="00DC184B" w:rsidP="000B7357" w:rsidRDefault="00DC184B">
      <w:pPr>
        <w:jc w:val="both"/>
        <w:rPr>
          <w:rFonts w:ascii="Arial" w:hAnsi="Arial" w:cs="Arial"/>
          <w:szCs w:val="24"/>
        </w:rPr>
      </w:pPr>
    </w:p>
    <w:p w:rsidR="00385099" w:rsidP="000B7357" w:rsidRDefault="0072283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PODSUSED NEKRETNINE doo smatra da se vjerovnik MASLINOVI DVORI treba očitovati povlači li razliku u odnosu na ove iznose.</w:t>
      </w:r>
      <w:r w:rsidR="00385099">
        <w:rPr>
          <w:rFonts w:ascii="Arial" w:hAnsi="Arial" w:cs="Arial"/>
          <w:szCs w:val="24"/>
        </w:rPr>
        <w:t xml:space="preserve"> </w:t>
      </w:r>
    </w:p>
    <w:p w:rsidR="00385099" w:rsidP="000B7357" w:rsidRDefault="00385099">
      <w:pPr>
        <w:jc w:val="both"/>
        <w:rPr>
          <w:rFonts w:ascii="Arial" w:hAnsi="Arial" w:cs="Arial"/>
          <w:szCs w:val="24"/>
        </w:rPr>
      </w:pPr>
    </w:p>
    <w:p w:rsidR="0072283D" w:rsidP="000B7357" w:rsidRDefault="0038509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MASLINOVI DVORI u cijelosti se protivi navodima PODSUSED NEKRETNINE doo.</w:t>
      </w:r>
    </w:p>
    <w:p w:rsidRPr="008C6B53" w:rsidR="0072283D" w:rsidP="000B7357" w:rsidRDefault="0072283D">
      <w:pPr>
        <w:jc w:val="both"/>
        <w:rPr>
          <w:rFonts w:ascii="Arial" w:hAnsi="Arial" w:cs="Arial"/>
          <w:szCs w:val="24"/>
        </w:rPr>
      </w:pPr>
    </w:p>
    <w:p w:rsidRPr="005E781E" w:rsidR="00D401F7" w:rsidP="000B7357" w:rsidRDefault="00D401F7">
      <w:pPr>
        <w:jc w:val="both"/>
        <w:rPr>
          <w:rFonts w:ascii="Arial" w:hAnsi="Arial" w:cs="Arial"/>
          <w:szCs w:val="24"/>
        </w:rPr>
      </w:pPr>
      <w:r w:rsidRPr="005E781E">
        <w:rPr>
          <w:rFonts w:ascii="Arial" w:hAnsi="Arial" w:cs="Arial"/>
          <w:szCs w:val="24"/>
        </w:rPr>
        <w:lastRenderedPageBreak/>
        <w:t xml:space="preserve">Vjerovnik PODSUSED NEKRETNINE d.o.o., osporava tražbinu vjerovniku </w:t>
      </w:r>
      <w:r w:rsidRPr="005E781E">
        <w:rPr>
          <w:rFonts w:ascii="Arial" w:hAnsi="Arial" w:cs="Arial"/>
          <w:color w:val="FF0000"/>
          <w:szCs w:val="24"/>
        </w:rPr>
        <w:t>SINIŠA JOSIP PAVLINIĆ</w:t>
      </w:r>
      <w:r w:rsidRPr="005E781E">
        <w:rPr>
          <w:rFonts w:ascii="Arial" w:hAnsi="Arial" w:cs="Arial"/>
          <w:szCs w:val="24"/>
        </w:rPr>
        <w:t>, vlasnik obrta za knjigovodstvene usluge MALDI, OIB 12924583958, Zagreb, Žagarova 7, u iznosu od 15.600,00 kn</w:t>
      </w:r>
      <w:r w:rsidRPr="005E781E" w:rsidR="00E67D87">
        <w:rPr>
          <w:rFonts w:ascii="Arial" w:hAnsi="Arial" w:cs="Arial"/>
          <w:szCs w:val="24"/>
        </w:rPr>
        <w:t>,</w:t>
      </w:r>
      <w:r w:rsidRPr="005E781E">
        <w:rPr>
          <w:rFonts w:ascii="Arial" w:hAnsi="Arial" w:cs="Arial"/>
          <w:szCs w:val="24"/>
        </w:rPr>
        <w:t xml:space="preserve"> kao razlog osporavanja navodi </w:t>
      </w:r>
      <w:r w:rsidRPr="005E781E" w:rsidR="005E781E">
        <w:rPr>
          <w:rFonts w:ascii="Arial" w:hAnsi="Arial" w:cs="Arial"/>
          <w:szCs w:val="24"/>
        </w:rPr>
        <w:t>da smatra da navedeni poslovi nisu obavljeni.</w:t>
      </w:r>
    </w:p>
    <w:p w:rsidR="00D401F7" w:rsidP="000B7357" w:rsidRDefault="00D401F7">
      <w:pPr>
        <w:jc w:val="both"/>
        <w:rPr>
          <w:rFonts w:ascii="Arial" w:hAnsi="Arial" w:cs="Arial"/>
          <w:i/>
          <w:szCs w:val="24"/>
        </w:rPr>
      </w:pPr>
    </w:p>
    <w:p w:rsidRPr="00D401F7" w:rsidR="00D401F7" w:rsidP="000B7357" w:rsidRDefault="00D401F7">
      <w:pPr>
        <w:jc w:val="both"/>
        <w:rPr>
          <w:rFonts w:ascii="Arial" w:hAnsi="Arial" w:cs="Arial"/>
          <w:i/>
          <w:szCs w:val="24"/>
        </w:rPr>
      </w:pPr>
      <w:r w:rsidRPr="00E67D87">
        <w:rPr>
          <w:rFonts w:ascii="Arial" w:hAnsi="Arial" w:cs="Arial"/>
          <w:i/>
          <w:color w:val="FF0000"/>
          <w:szCs w:val="24"/>
        </w:rPr>
        <w:t xml:space="preserve">Uvidom u prijavu tražbine </w:t>
      </w:r>
      <w:r w:rsidRPr="00A93318">
        <w:rPr>
          <w:rFonts w:ascii="Arial" w:hAnsi="Arial" w:cs="Arial"/>
          <w:i/>
          <w:szCs w:val="24"/>
        </w:rPr>
        <w:t>i pril</w:t>
      </w:r>
      <w:r w:rsidR="00031DBC">
        <w:rPr>
          <w:rFonts w:ascii="Arial" w:hAnsi="Arial" w:cs="Arial"/>
          <w:i/>
          <w:szCs w:val="24"/>
        </w:rPr>
        <w:t>ožene isprave sud utvrđuje da</w:t>
      </w:r>
      <w:r w:rsidRPr="00A93318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>vjerovnik</w:t>
      </w:r>
      <w:r w:rsidRPr="00D401F7">
        <w:rPr>
          <w:rFonts w:ascii="Arial" w:hAnsi="Arial" w:cs="Arial"/>
          <w:i/>
          <w:szCs w:val="24"/>
        </w:rPr>
        <w:t xml:space="preserve"> SINIŠA JOSIP PAVLINIĆ, vlasnik obrta za knjigovodstvene usluge MALDI, </w:t>
      </w:r>
      <w:r w:rsidR="00031DBC">
        <w:rPr>
          <w:rFonts w:ascii="Arial" w:hAnsi="Arial" w:cs="Arial"/>
          <w:i/>
          <w:szCs w:val="24"/>
        </w:rPr>
        <w:t>za tražbinu</w:t>
      </w:r>
      <w:r w:rsidRPr="00D401F7">
        <w:rPr>
          <w:rFonts w:ascii="Arial" w:hAnsi="Arial" w:cs="Arial"/>
          <w:i/>
          <w:szCs w:val="24"/>
        </w:rPr>
        <w:t xml:space="preserve"> u iznosu od 15.600,00 kn</w:t>
      </w:r>
      <w:r w:rsidR="00031DBC">
        <w:rPr>
          <w:rFonts w:ascii="Arial" w:hAnsi="Arial" w:cs="Arial"/>
          <w:i/>
          <w:szCs w:val="24"/>
        </w:rPr>
        <w:t xml:space="preserve"> nema ovršnu ispravu (sam u prijavi navodi da nema ovršnu ispravu, niti </w:t>
      </w:r>
      <w:r w:rsidR="00F730BE">
        <w:rPr>
          <w:rFonts w:ascii="Arial" w:hAnsi="Arial" w:cs="Arial"/>
          <w:i/>
          <w:szCs w:val="24"/>
        </w:rPr>
        <w:t xml:space="preserve">ju </w:t>
      </w:r>
      <w:r w:rsidR="00031DBC">
        <w:rPr>
          <w:rFonts w:ascii="Arial" w:hAnsi="Arial" w:cs="Arial"/>
          <w:i/>
          <w:szCs w:val="24"/>
        </w:rPr>
        <w:t>je priložio uz prijavu).</w:t>
      </w:r>
    </w:p>
    <w:p w:rsidR="00C81F4E" w:rsidP="00986A68" w:rsidRDefault="00C81F4E">
      <w:pPr>
        <w:jc w:val="both"/>
        <w:rPr>
          <w:rFonts w:ascii="Arial" w:hAnsi="Arial" w:cs="Arial"/>
          <w:szCs w:val="24"/>
          <w:u w:val="single"/>
        </w:rPr>
      </w:pPr>
    </w:p>
    <w:p w:rsidRPr="005E781E" w:rsidR="005E781E" w:rsidP="00986A68" w:rsidRDefault="005E781E">
      <w:pPr>
        <w:jc w:val="both"/>
        <w:rPr>
          <w:rFonts w:ascii="Arial" w:hAnsi="Arial" w:cs="Arial"/>
          <w:szCs w:val="24"/>
        </w:rPr>
      </w:pPr>
      <w:r w:rsidRPr="005E781E">
        <w:rPr>
          <w:rFonts w:ascii="Arial" w:hAnsi="Arial" w:cs="Arial"/>
          <w:szCs w:val="24"/>
        </w:rPr>
        <w:t>Vjerovnik Siniša Josip Pavlinić navodi da je obavio poslove i da je osporavanje neosnovano.</w:t>
      </w:r>
    </w:p>
    <w:p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1E0930" w:rsidP="00986A68" w:rsidRDefault="001E0930">
      <w:pPr>
        <w:jc w:val="both"/>
        <w:rPr>
          <w:rFonts w:ascii="Arial" w:hAnsi="Arial" w:cs="Arial"/>
          <w:szCs w:val="24"/>
          <w:u w:val="single"/>
        </w:rPr>
      </w:pPr>
    </w:p>
    <w:p w:rsidRPr="000449E7" w:rsidR="007B6E40" w:rsidP="000B7357" w:rsidRDefault="007B6E40">
      <w:pPr>
        <w:jc w:val="both"/>
        <w:rPr>
          <w:rFonts w:ascii="Arial" w:hAnsi="Arial" w:cs="Arial"/>
          <w:szCs w:val="24"/>
        </w:rPr>
      </w:pPr>
    </w:p>
    <w:p w:rsidR="007B6E40" w:rsidP="007B6E40" w:rsidRDefault="001E0930">
      <w:pPr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Stečajni upravitelj</w:t>
      </w:r>
      <w:r w:rsidRPr="00A93318" w:rsidR="007B6E40">
        <w:rPr>
          <w:rFonts w:ascii="Arial" w:hAnsi="Arial" w:cs="Arial"/>
          <w:i/>
          <w:szCs w:val="24"/>
        </w:rPr>
        <w:t xml:space="preserve"> osporava tražbinu vjerovniku </w:t>
      </w:r>
      <w:r w:rsidRPr="00DD3634" w:rsidR="007B6E40">
        <w:rPr>
          <w:rFonts w:ascii="Arial" w:hAnsi="Arial" w:eastAsia="Times New Roman" w:cs="Arial"/>
          <w:i/>
          <w:color w:val="FF0000"/>
          <w:szCs w:val="24"/>
          <w:lang w:eastAsia="hr-HR"/>
        </w:rPr>
        <w:t xml:space="preserve">REPUBLIKA HRVATSKA, Ministarstvo financija, Porezna uprava, OIB </w:t>
      </w:r>
      <w:r w:rsidRPr="00DD3634" w:rsidR="007B6E40">
        <w:rPr>
          <w:rFonts w:ascii="Arial" w:hAnsi="Arial" w:eastAsia="Calibri" w:cs="Arial"/>
          <w:i/>
          <w:color w:val="FF0000"/>
          <w:szCs w:val="24"/>
        </w:rPr>
        <w:t xml:space="preserve">18683136487 u iznosu od </w:t>
      </w:r>
      <w:r w:rsidRPr="00DD3634" w:rsidR="007B6E40">
        <w:rPr>
          <w:rFonts w:ascii="Arial" w:hAnsi="Arial" w:cs="Arial"/>
          <w:i/>
          <w:color w:val="FF0000"/>
          <w:szCs w:val="24"/>
        </w:rPr>
        <w:t xml:space="preserve">742,92 </w:t>
      </w:r>
      <w:r w:rsidRPr="00DD3634" w:rsidR="007B6E40">
        <w:rPr>
          <w:rFonts w:ascii="Arial" w:hAnsi="Arial" w:eastAsia="Calibri" w:cs="Arial"/>
          <w:i/>
          <w:color w:val="FF0000"/>
          <w:szCs w:val="24"/>
        </w:rPr>
        <w:t>kn</w:t>
      </w:r>
      <w:r w:rsidRPr="00DD3634" w:rsidR="007B6E40">
        <w:rPr>
          <w:rFonts w:ascii="Arial" w:hAnsi="Arial" w:cs="Arial"/>
          <w:i/>
          <w:szCs w:val="24"/>
        </w:rPr>
        <w:t>,</w:t>
      </w:r>
      <w:r w:rsidRPr="00A93318" w:rsidR="007B6E40">
        <w:rPr>
          <w:rFonts w:ascii="Arial" w:hAnsi="Arial" w:cs="Arial"/>
          <w:i/>
          <w:szCs w:val="24"/>
        </w:rPr>
        <w:t xml:space="preserve"> kao razlog osporavanja navodi</w:t>
      </w:r>
      <w:r w:rsidR="007B6E40">
        <w:rPr>
          <w:rFonts w:ascii="Arial" w:hAnsi="Arial" w:cs="Arial"/>
          <w:i/>
          <w:szCs w:val="24"/>
        </w:rPr>
        <w:t xml:space="preserve"> da je </w:t>
      </w:r>
      <w:r w:rsidRPr="00DD3634" w:rsidR="007B6E40">
        <w:rPr>
          <w:rFonts w:ascii="Arial" w:hAnsi="Arial" w:cs="Arial"/>
          <w:i/>
          <w:color w:val="FF0000"/>
          <w:szCs w:val="24"/>
        </w:rPr>
        <w:t>tražbina prestala ispunjenjem</w:t>
      </w:r>
      <w:r w:rsidR="007B6E40">
        <w:rPr>
          <w:rFonts w:ascii="Arial" w:hAnsi="Arial" w:cs="Arial"/>
          <w:i/>
          <w:szCs w:val="24"/>
        </w:rPr>
        <w:t>.</w:t>
      </w:r>
    </w:p>
    <w:p w:rsidR="007B6E40" w:rsidP="007B6E40" w:rsidRDefault="007B6E40">
      <w:pPr>
        <w:jc w:val="both"/>
        <w:rPr>
          <w:rFonts w:ascii="Arial" w:hAnsi="Arial" w:cs="Arial"/>
          <w:i/>
          <w:szCs w:val="24"/>
        </w:rPr>
      </w:pPr>
    </w:p>
    <w:p w:rsidRPr="00D401F7" w:rsidR="007B6E40" w:rsidP="007B6E40" w:rsidRDefault="007B6E40">
      <w:pPr>
        <w:jc w:val="both"/>
        <w:rPr>
          <w:rFonts w:ascii="Arial" w:hAnsi="Arial" w:cs="Arial"/>
          <w:i/>
          <w:szCs w:val="24"/>
        </w:rPr>
      </w:pPr>
      <w:r w:rsidRPr="00E67D87">
        <w:rPr>
          <w:rFonts w:ascii="Arial" w:hAnsi="Arial" w:cs="Arial"/>
          <w:i/>
          <w:color w:val="FF0000"/>
          <w:szCs w:val="24"/>
        </w:rPr>
        <w:t xml:space="preserve">Uvidom u prijavu tražbine </w:t>
      </w:r>
      <w:r w:rsidRPr="00A93318">
        <w:rPr>
          <w:rFonts w:ascii="Arial" w:hAnsi="Arial" w:cs="Arial"/>
          <w:i/>
          <w:szCs w:val="24"/>
        </w:rPr>
        <w:t>i pril</w:t>
      </w:r>
      <w:r>
        <w:rPr>
          <w:rFonts w:ascii="Arial" w:hAnsi="Arial" w:cs="Arial"/>
          <w:i/>
          <w:szCs w:val="24"/>
        </w:rPr>
        <w:t>ožene isprave sud utvrđuje da</w:t>
      </w:r>
      <w:r w:rsidRPr="00A93318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>vjerovnik</w:t>
      </w:r>
      <w:r w:rsidRPr="00D401F7">
        <w:rPr>
          <w:rFonts w:ascii="Arial" w:hAnsi="Arial" w:cs="Arial"/>
          <w:i/>
          <w:szCs w:val="24"/>
        </w:rPr>
        <w:t xml:space="preserve"> </w:t>
      </w:r>
      <w:r w:rsidRPr="00DD3634">
        <w:rPr>
          <w:rFonts w:ascii="Arial" w:hAnsi="Arial" w:eastAsia="Times New Roman" w:cs="Arial"/>
          <w:i/>
          <w:color w:val="FF0000"/>
          <w:szCs w:val="24"/>
          <w:lang w:eastAsia="hr-HR"/>
        </w:rPr>
        <w:t xml:space="preserve">REPUBLIKA HRVATSKA, Ministarstvo financija, Porezna uprava, OIB </w:t>
      </w:r>
      <w:r w:rsidRPr="00DD3634">
        <w:rPr>
          <w:rFonts w:ascii="Arial" w:hAnsi="Arial" w:eastAsia="Calibri" w:cs="Arial"/>
          <w:i/>
          <w:color w:val="FF0000"/>
          <w:szCs w:val="24"/>
        </w:rPr>
        <w:t xml:space="preserve">18683136487 </w:t>
      </w:r>
      <w:r>
        <w:rPr>
          <w:rFonts w:ascii="Arial" w:hAnsi="Arial" w:cs="Arial"/>
          <w:i/>
          <w:szCs w:val="24"/>
        </w:rPr>
        <w:t>za tražbinu</w:t>
      </w:r>
      <w:r w:rsidRPr="00D401F7">
        <w:rPr>
          <w:rFonts w:ascii="Arial" w:hAnsi="Arial" w:cs="Arial"/>
          <w:i/>
          <w:szCs w:val="24"/>
        </w:rPr>
        <w:t xml:space="preserve"> </w:t>
      </w:r>
      <w:r w:rsidRPr="00816CF7">
        <w:rPr>
          <w:rFonts w:ascii="Arial" w:hAnsi="Arial" w:eastAsia="Calibri" w:cs="Arial"/>
          <w:i/>
          <w:szCs w:val="24"/>
        </w:rPr>
        <w:t xml:space="preserve">u iznosu od </w:t>
      </w:r>
      <w:r w:rsidRPr="00816CF7">
        <w:rPr>
          <w:rFonts w:ascii="Arial" w:hAnsi="Arial" w:cs="Arial"/>
          <w:i/>
          <w:szCs w:val="24"/>
        </w:rPr>
        <w:t xml:space="preserve">742,92 </w:t>
      </w:r>
      <w:r w:rsidRPr="00816CF7">
        <w:rPr>
          <w:rFonts w:ascii="Arial" w:hAnsi="Arial" w:eastAsia="Calibri" w:cs="Arial"/>
          <w:i/>
          <w:szCs w:val="24"/>
        </w:rPr>
        <w:t>kn</w:t>
      </w:r>
      <w:r w:rsidRPr="00816CF7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>nema ovršnu ispravu (sam u prijavi navodi da nema ovršnu ispravu, niti ju je priložio uz prijavu).</w:t>
      </w:r>
    </w:p>
    <w:p w:rsidR="00816B65" w:rsidP="000B7357" w:rsidRDefault="00816B65">
      <w:pPr>
        <w:jc w:val="both"/>
        <w:rPr>
          <w:rFonts w:ascii="Arial" w:hAnsi="Arial" w:cs="Arial"/>
          <w:szCs w:val="24"/>
          <w:u w:val="single"/>
        </w:rPr>
      </w:pPr>
    </w:p>
    <w:p w:rsidRPr="002F79FD" w:rsidR="001E0930" w:rsidP="000B7357" w:rsidRDefault="001E0930">
      <w:pPr>
        <w:jc w:val="both"/>
        <w:rPr>
          <w:rFonts w:ascii="Arial" w:hAnsi="Arial" w:cs="Arial"/>
          <w:szCs w:val="24"/>
          <w:u w:val="single"/>
        </w:rPr>
      </w:pPr>
    </w:p>
    <w:p w:rsidRPr="00411575" w:rsidR="00411575" w:rsidP="00411575" w:rsidRDefault="00816B65">
      <w:pPr>
        <w:pStyle w:val="Default"/>
        <w:jc w:val="both"/>
      </w:pPr>
      <w:r w:rsidRPr="00A853FF">
        <w:rPr>
          <w:color w:val="FF0000"/>
        </w:rPr>
        <w:t xml:space="preserve">Stečajni upravitelj </w:t>
      </w:r>
      <w:r w:rsidRPr="00A853FF">
        <w:rPr>
          <w:color w:val="auto"/>
        </w:rPr>
        <w:t xml:space="preserve">osporava prijavljenu tražbinu vjerovnika </w:t>
      </w:r>
      <w:r w:rsidRPr="00A853FF" w:rsidR="00A853FF">
        <w:rPr>
          <w:color w:val="FF0000"/>
        </w:rPr>
        <w:t xml:space="preserve">PODSUSED NEKRETNINE </w:t>
      </w:r>
      <w:r w:rsidRPr="00A853FF" w:rsidR="00A853FF">
        <w:rPr>
          <w:color w:val="auto"/>
        </w:rPr>
        <w:t xml:space="preserve">d.o.o., OIB 00581722127, Zagreb, Petrovaradinska ulica 1, </w:t>
      </w:r>
      <w:r w:rsidRPr="00A853FF">
        <w:rPr>
          <w:color w:val="auto"/>
        </w:rPr>
        <w:t xml:space="preserve">upisanu u tablici II višeg </w:t>
      </w:r>
      <w:r w:rsidRPr="00411575">
        <w:rPr>
          <w:color w:val="auto"/>
        </w:rPr>
        <w:t xml:space="preserve">isplatnog reda </w:t>
      </w:r>
      <w:r w:rsidRPr="00411575" w:rsidR="00A853FF">
        <w:rPr>
          <w:color w:val="auto"/>
        </w:rPr>
        <w:t xml:space="preserve">u iznosu od </w:t>
      </w:r>
      <w:r w:rsidRPr="00411575" w:rsidR="00A853FF">
        <w:rPr>
          <w:color w:val="FF0000"/>
        </w:rPr>
        <w:t xml:space="preserve">60.916.543,00 </w:t>
      </w:r>
      <w:r w:rsidRPr="00411575" w:rsidR="00A853FF">
        <w:rPr>
          <w:color w:val="auto"/>
        </w:rPr>
        <w:t>kn</w:t>
      </w:r>
      <w:r w:rsidRPr="00411575">
        <w:rPr>
          <w:color w:val="auto"/>
        </w:rPr>
        <w:t xml:space="preserve">. </w:t>
      </w:r>
      <w:r w:rsidRPr="00411575" w:rsidR="00A853FF">
        <w:t xml:space="preserve">Kao razlog </w:t>
      </w:r>
      <w:r w:rsidRPr="00411575" w:rsidR="00411575">
        <w:t xml:space="preserve">osporavanja navodi postojanje parničnih postupaka pokrenutih prije nastupa stečaja (P-818/19 TSZG, P-2857/18 TSZG, P-11296/19 OGS ZG, P-578/2020 OGS ZG), kojima se osporava pravni temelj stjecanja tražbine i sporednih prava (Ugovor o prijenosu od 13.06.2016.) postojanje tražbine, postojanje djelotvorne ovršne isprave u korist B2 KAPITAL d.o.o., pravovaljanost prijenosa prava iz Izjave-obična zadužnica br. OV-5007/09 i br.OV-10741/09 sa imena ESB u korist B2 KAPITAL d.o.o., pravovaljanost upisa prijenosa založnog prava u zk u korist B2 KAPITAL d.o.o. U zemljišnim knjigama prijenos sa B2 KAPITAL d.o.o. i PODSUSED NEKRETNINE još nije proveden. </w:t>
      </w:r>
    </w:p>
    <w:p w:rsidR="00A853FF" w:rsidP="00816B65" w:rsidRDefault="00A853FF">
      <w:pPr>
        <w:jc w:val="both"/>
        <w:rPr>
          <w:rFonts w:ascii="Arial" w:hAnsi="Arial" w:cs="Arial"/>
          <w:szCs w:val="24"/>
        </w:rPr>
      </w:pPr>
    </w:p>
    <w:p w:rsidRPr="00A853FF" w:rsidR="00A853FF" w:rsidP="00816B65" w:rsidRDefault="00A853FF">
      <w:pPr>
        <w:jc w:val="both"/>
        <w:rPr>
          <w:rFonts w:ascii="Arial" w:hAnsi="Arial" w:cs="Arial"/>
          <w:szCs w:val="24"/>
        </w:rPr>
      </w:pPr>
    </w:p>
    <w:p w:rsidRPr="004C45EA" w:rsidR="00D23374" w:rsidP="004C45EA" w:rsidRDefault="00B15B37">
      <w:pPr>
        <w:autoSpaceDE w:val="false"/>
        <w:autoSpaceDN w:val="false"/>
        <w:adjustRightInd w:val="false"/>
        <w:jc w:val="both"/>
        <w:rPr>
          <w:rFonts w:ascii="Arial" w:hAnsi="Arial" w:cs="Arial"/>
          <w:i/>
          <w:iCs/>
          <w:szCs w:val="24"/>
        </w:rPr>
      </w:pPr>
      <w:r w:rsidRPr="004C45EA">
        <w:rPr>
          <w:rFonts w:ascii="Arial" w:hAnsi="Arial" w:cs="Arial"/>
          <w:i/>
          <w:szCs w:val="24"/>
        </w:rPr>
        <w:t xml:space="preserve">Vjerovnik MASLINOVI DVORI d.o.o. osporava tražbinu vjerovniku </w:t>
      </w:r>
      <w:r w:rsidRPr="004C45EA">
        <w:rPr>
          <w:rFonts w:ascii="Arial" w:hAnsi="Arial" w:cs="Arial"/>
          <w:i/>
          <w:color w:val="FF0000"/>
          <w:szCs w:val="24"/>
        </w:rPr>
        <w:t xml:space="preserve">PODSUSED NEKRETNINE </w:t>
      </w:r>
      <w:r w:rsidRPr="004C45EA">
        <w:rPr>
          <w:rFonts w:ascii="Arial" w:hAnsi="Arial" w:cs="Arial"/>
          <w:i/>
          <w:szCs w:val="24"/>
        </w:rPr>
        <w:t xml:space="preserve">d.o.o., OIB 00581722127, Zagreb, Petrovaradinska ulica 1, upisanu u tablici II višeg isplatnog reda u iznosu od </w:t>
      </w:r>
      <w:r w:rsidRPr="004C45EA">
        <w:rPr>
          <w:rFonts w:ascii="Arial" w:hAnsi="Arial" w:cs="Arial"/>
          <w:i/>
          <w:color w:val="FF0000"/>
          <w:szCs w:val="24"/>
        </w:rPr>
        <w:t xml:space="preserve">60.916.543,00 </w:t>
      </w:r>
      <w:r w:rsidRPr="004C45EA">
        <w:rPr>
          <w:rFonts w:ascii="Arial" w:hAnsi="Arial" w:cs="Arial"/>
          <w:i/>
          <w:szCs w:val="24"/>
        </w:rPr>
        <w:t>kn. Kao razlog osporavanja navodi</w:t>
      </w:r>
      <w:r w:rsidRPr="004C45EA" w:rsidR="00E13ABC">
        <w:rPr>
          <w:rFonts w:ascii="Arial" w:hAnsi="Arial" w:cs="Arial"/>
          <w:i/>
          <w:szCs w:val="24"/>
        </w:rPr>
        <w:t xml:space="preserve"> da </w:t>
      </w:r>
      <w:r w:rsidRPr="004C45EA" w:rsidR="00E13ABC">
        <w:rPr>
          <w:rFonts w:ascii="Arial" w:hAnsi="Arial" w:cs="Arial"/>
          <w:i/>
          <w:color w:val="FF0000"/>
          <w:szCs w:val="24"/>
        </w:rPr>
        <w:t>su prijavljena tražbina i obavijest o razlučnom pravu B2 Kapital d.o.o. raspolaganja u suprotnosti s prisilnim propisima i pravilima javnog morala i be</w:t>
      </w:r>
      <w:r w:rsidRPr="004C45EA" w:rsidR="00BD2309">
        <w:rPr>
          <w:rFonts w:ascii="Arial" w:hAnsi="Arial" w:cs="Arial"/>
          <w:i/>
          <w:color w:val="FF0000"/>
          <w:szCs w:val="24"/>
        </w:rPr>
        <w:t>z ikakvog zakonskog utemeljenja,</w:t>
      </w:r>
      <w:r w:rsidRPr="004C45EA" w:rsidR="00D23374">
        <w:rPr>
          <w:rFonts w:ascii="Arial" w:hAnsi="Arial" w:cs="Arial"/>
          <w:i/>
          <w:color w:val="FF0000"/>
          <w:szCs w:val="24"/>
        </w:rPr>
        <w:t xml:space="preserve"> kao i pravne osnove tražbine navedene u prijavi </w:t>
      </w:r>
      <w:r w:rsidR="004C45EA">
        <w:rPr>
          <w:rFonts w:ascii="Arial" w:hAnsi="Arial" w:cs="Arial"/>
          <w:i/>
          <w:color w:val="FF0000"/>
          <w:szCs w:val="24"/>
        </w:rPr>
        <w:t>tražbine (</w:t>
      </w:r>
      <w:r w:rsidRPr="004C45EA" w:rsidR="00D23374">
        <w:rPr>
          <w:rFonts w:ascii="Arial" w:hAnsi="Arial" w:cs="Arial"/>
          <w:bCs/>
          <w:i/>
          <w:iCs/>
          <w:szCs w:val="24"/>
        </w:rPr>
        <w:t xml:space="preserve">Ugovor o dugoročnom kreditu br. 5104013916/5104252552 </w:t>
      </w:r>
      <w:r w:rsidRPr="004C45EA" w:rsidR="00D23374">
        <w:rPr>
          <w:rFonts w:ascii="Arial" w:hAnsi="Arial" w:cs="Arial"/>
          <w:i/>
          <w:iCs/>
          <w:szCs w:val="24"/>
        </w:rPr>
        <w:t>od 03.07.2008., aneks br.1 od</w:t>
      </w:r>
      <w:r w:rsidR="004C45EA">
        <w:rPr>
          <w:rFonts w:ascii="Arial" w:hAnsi="Arial" w:cs="Arial"/>
          <w:i/>
          <w:iCs/>
          <w:szCs w:val="24"/>
        </w:rPr>
        <w:t xml:space="preserve"> </w:t>
      </w:r>
      <w:r w:rsidRPr="004C45EA" w:rsidR="00D23374">
        <w:rPr>
          <w:rFonts w:ascii="Arial" w:hAnsi="Arial" w:cs="Arial"/>
          <w:i/>
          <w:iCs/>
          <w:szCs w:val="24"/>
        </w:rPr>
        <w:t>18.03.2009, br.2 od 04.06.2009., br.3 od 01.07.2011., br.4 od 07.08.2012., br.5 od 31.12.2012., sklopljen</w:t>
      </w:r>
    </w:p>
    <w:p w:rsidRPr="004C45EA" w:rsidR="00B15B37" w:rsidP="004C45EA" w:rsidRDefault="00D23374">
      <w:pPr>
        <w:autoSpaceDE w:val="false"/>
        <w:autoSpaceDN w:val="false"/>
        <w:adjustRightInd w:val="false"/>
        <w:jc w:val="both"/>
        <w:rPr>
          <w:rFonts w:ascii="Arial" w:hAnsi="Arial" w:cs="Arial"/>
          <w:i/>
          <w:iCs/>
          <w:szCs w:val="24"/>
        </w:rPr>
      </w:pPr>
      <w:r w:rsidRPr="004C45EA">
        <w:rPr>
          <w:rFonts w:ascii="Arial" w:hAnsi="Arial" w:cs="Arial"/>
          <w:i/>
          <w:iCs/>
          <w:szCs w:val="24"/>
        </w:rPr>
        <w:lastRenderedPageBreak/>
        <w:t xml:space="preserve">između kreditne institucije Erste &amp; Steiermarkische </w:t>
      </w:r>
      <w:r w:rsidR="004C45EA">
        <w:rPr>
          <w:rFonts w:ascii="Arial" w:hAnsi="Arial" w:cs="Arial"/>
          <w:i/>
          <w:iCs/>
          <w:szCs w:val="24"/>
        </w:rPr>
        <w:t xml:space="preserve">bank d.d i dužnika kao klijenta, </w:t>
      </w:r>
      <w:r w:rsidRPr="004C45EA">
        <w:rPr>
          <w:rFonts w:ascii="Arial" w:hAnsi="Arial" w:cs="Arial"/>
          <w:bCs/>
          <w:i/>
          <w:iCs/>
          <w:szCs w:val="24"/>
        </w:rPr>
        <w:t>Ugovor o dugoročnom kreditu br. 5104311047 od 04.06.2009</w:t>
      </w:r>
      <w:r w:rsidRPr="004C45EA">
        <w:rPr>
          <w:rFonts w:ascii="Arial" w:hAnsi="Arial" w:cs="Arial"/>
          <w:i/>
          <w:iCs/>
          <w:szCs w:val="24"/>
        </w:rPr>
        <w:t>., ane</w:t>
      </w:r>
      <w:r w:rsidR="004C45EA">
        <w:rPr>
          <w:rFonts w:ascii="Arial" w:hAnsi="Arial" w:cs="Arial"/>
          <w:i/>
          <w:iCs/>
          <w:szCs w:val="24"/>
        </w:rPr>
        <w:t xml:space="preserve">ks br.1.od 01.07.2011., br.2 od </w:t>
      </w:r>
      <w:r w:rsidRPr="004C45EA">
        <w:rPr>
          <w:rFonts w:ascii="Arial" w:hAnsi="Arial" w:cs="Arial"/>
          <w:i/>
          <w:iCs/>
          <w:szCs w:val="24"/>
        </w:rPr>
        <w:t>07.08.2012., br.3.od 31.12.2012., sklopljen između kreditne institucije Ers</w:t>
      </w:r>
      <w:r w:rsidR="004C45EA">
        <w:rPr>
          <w:rFonts w:ascii="Arial" w:hAnsi="Arial" w:cs="Arial"/>
          <w:i/>
          <w:iCs/>
          <w:szCs w:val="24"/>
        </w:rPr>
        <w:t xml:space="preserve">te &amp; Steiermarkische bank d.d i dužnika kao klijenta, </w:t>
      </w:r>
      <w:r w:rsidRPr="004C45EA">
        <w:rPr>
          <w:rFonts w:ascii="Arial" w:hAnsi="Arial" w:cs="Arial"/>
          <w:bCs/>
          <w:i/>
          <w:iCs/>
          <w:szCs w:val="24"/>
        </w:rPr>
        <w:t>Ugovor o prijenosu pre</w:t>
      </w:r>
      <w:r w:rsidR="00E32F61">
        <w:rPr>
          <w:rFonts w:ascii="Arial" w:hAnsi="Arial" w:cs="Arial"/>
          <w:bCs/>
          <w:i/>
          <w:iCs/>
          <w:szCs w:val="24"/>
        </w:rPr>
        <w:t>nesenih plasmana od 13.06.2016.</w:t>
      </w:r>
      <w:r w:rsidRPr="004C45EA">
        <w:rPr>
          <w:rFonts w:ascii="Arial" w:hAnsi="Arial" w:cs="Arial"/>
          <w:i/>
          <w:iCs/>
          <w:szCs w:val="24"/>
        </w:rPr>
        <w:t>,sklopljen između kreditne institucije E</w:t>
      </w:r>
      <w:r w:rsidR="004C45EA">
        <w:rPr>
          <w:rFonts w:ascii="Arial" w:hAnsi="Arial" w:cs="Arial"/>
          <w:i/>
          <w:iCs/>
          <w:szCs w:val="24"/>
        </w:rPr>
        <w:t>rste</w:t>
      </w:r>
      <w:r w:rsidRPr="004C45EA">
        <w:rPr>
          <w:rFonts w:ascii="Arial" w:hAnsi="Arial" w:cs="Arial"/>
          <w:i/>
          <w:iCs/>
          <w:szCs w:val="24"/>
        </w:rPr>
        <w:t>&amp; Steiermarkische bank d.d i B2 KAPITAL d.o.o.</w:t>
      </w:r>
      <w:r w:rsidR="004C45EA">
        <w:rPr>
          <w:rFonts w:ascii="Arial" w:hAnsi="Arial" w:cs="Arial"/>
          <w:i/>
          <w:iCs/>
          <w:szCs w:val="24"/>
        </w:rPr>
        <w:t>)</w:t>
      </w:r>
      <w:r w:rsidRPr="004C45EA" w:rsidR="00BD2309">
        <w:rPr>
          <w:rFonts w:ascii="Arial" w:hAnsi="Arial" w:cs="Arial"/>
          <w:i/>
          <w:color w:val="FF0000"/>
          <w:szCs w:val="24"/>
        </w:rPr>
        <w:t xml:space="preserve"> da B2 Kapital d.o.o. nema pravovaljanu aktivnu legitimaciju vjerovnika</w:t>
      </w:r>
      <w:r w:rsidRPr="004C45EA">
        <w:rPr>
          <w:rFonts w:ascii="Arial" w:hAnsi="Arial" w:cs="Arial"/>
          <w:i/>
          <w:color w:val="FF0000"/>
          <w:szCs w:val="24"/>
        </w:rPr>
        <w:t>,</w:t>
      </w:r>
      <w:r w:rsidR="00C664FE">
        <w:rPr>
          <w:rFonts w:ascii="Arial" w:hAnsi="Arial" w:cs="Arial"/>
          <w:i/>
          <w:color w:val="FF0000"/>
          <w:szCs w:val="24"/>
        </w:rPr>
        <w:t xml:space="preserve"> jer je ugovorna pozicija kreditne institucije neprenosiva na treću osobu, Ugovor o kupopodaji plasmana od 17. svibnja 2016. nije dostavljen uz prijavu tražbine, </w:t>
      </w:r>
      <w:r w:rsidR="00F401FA">
        <w:rPr>
          <w:rFonts w:ascii="Arial" w:hAnsi="Arial" w:cs="Arial"/>
          <w:i/>
          <w:color w:val="FF0000"/>
          <w:szCs w:val="24"/>
        </w:rPr>
        <w:t>Ugovor o prijenosu od 13. lipnja 2016. nije pravovaljana isprava i nema nikakav pravni učinak, da B2 kapital d.o.o. nema niti može imati pravovaljanu aktivnu legitimaciju razlučnog vjerovnika</w:t>
      </w:r>
      <w:r w:rsidR="00BC0F3E">
        <w:rPr>
          <w:rFonts w:ascii="Arial" w:hAnsi="Arial" w:cs="Arial"/>
          <w:i/>
          <w:color w:val="FF0000"/>
          <w:szCs w:val="24"/>
        </w:rPr>
        <w:t>, a niti u prijavi naznačene ovršne isprave nemaju niti mogu imati ikakav pravni učinak u korist B2 Kapitala d.o.o., jer su izg</w:t>
      </w:r>
      <w:r w:rsidR="009905C6">
        <w:rPr>
          <w:rFonts w:ascii="Arial" w:hAnsi="Arial" w:cs="Arial"/>
          <w:i/>
          <w:color w:val="FF0000"/>
          <w:szCs w:val="24"/>
        </w:rPr>
        <w:t>u</w:t>
      </w:r>
      <w:r w:rsidR="00BC0F3E">
        <w:rPr>
          <w:rFonts w:ascii="Arial" w:hAnsi="Arial" w:cs="Arial"/>
          <w:i/>
          <w:color w:val="FF0000"/>
          <w:szCs w:val="24"/>
        </w:rPr>
        <w:t xml:space="preserve">bile svoju djelotvornost danom prestanka priznavanja plasmana </w:t>
      </w:r>
      <w:r w:rsidR="009905C6">
        <w:rPr>
          <w:rFonts w:ascii="Arial" w:hAnsi="Arial" w:cs="Arial"/>
          <w:i/>
          <w:color w:val="FF0000"/>
          <w:szCs w:val="24"/>
        </w:rPr>
        <w:t>u bilanci ESB</w:t>
      </w:r>
      <w:r w:rsidRPr="004C45EA" w:rsidR="00B15B37">
        <w:rPr>
          <w:rFonts w:ascii="Arial" w:hAnsi="Arial" w:cs="Arial"/>
          <w:i/>
          <w:szCs w:val="24"/>
        </w:rPr>
        <w:t>.</w:t>
      </w:r>
    </w:p>
    <w:p w:rsidR="00CB4AE3" w:rsidP="00816B65" w:rsidRDefault="00CB4AE3">
      <w:pPr>
        <w:jc w:val="both"/>
        <w:rPr>
          <w:rFonts w:ascii="Arial" w:hAnsi="Arial" w:cs="Arial"/>
          <w:szCs w:val="24"/>
        </w:rPr>
      </w:pPr>
    </w:p>
    <w:p w:rsidR="00F44FFE" w:rsidP="00816B65" w:rsidRDefault="00F44FFE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Nadalje osporava i prijenos tražbine vjerovnika B2 KAPITAL na PODSUSED NEKRETNINE izvr</w:t>
      </w:r>
      <w:r w:rsidR="006C316A">
        <w:rPr>
          <w:rFonts w:ascii="Arial" w:hAnsi="Arial" w:cs="Arial"/>
          <w:szCs w:val="24"/>
        </w:rPr>
        <w:t>šenog dana 20. srpnja 2020., u smislu čl. 146 SZ</w:t>
      </w:r>
      <w:r w:rsidR="00B953B2">
        <w:rPr>
          <w:rFonts w:ascii="Arial" w:hAnsi="Arial" w:cs="Arial"/>
          <w:szCs w:val="24"/>
        </w:rPr>
        <w:t>,</w:t>
      </w:r>
      <w:r w:rsidR="006C316A">
        <w:rPr>
          <w:rFonts w:ascii="Arial" w:hAnsi="Arial" w:cs="Arial"/>
          <w:szCs w:val="24"/>
        </w:rPr>
        <w:t xml:space="preserve"> s obzirom na sve parnične postupke koji su u tijeku u pogledu aktivne legitimacije, mogućeg ustupa tražbine</w:t>
      </w:r>
      <w:r w:rsidR="00B953B2">
        <w:rPr>
          <w:rFonts w:ascii="Arial" w:hAnsi="Arial" w:cs="Arial"/>
          <w:szCs w:val="24"/>
        </w:rPr>
        <w:t>, ovršnu ispravu</w:t>
      </w:r>
      <w:r w:rsidR="006C316A">
        <w:rPr>
          <w:rFonts w:ascii="Arial" w:hAnsi="Arial" w:cs="Arial"/>
          <w:szCs w:val="24"/>
        </w:rPr>
        <w:t xml:space="preserve"> i svih prava društva B2 KAPITAL obzirom nadležni sudovi nisu pravomoćno odlučili u navedenim postupcima. </w:t>
      </w:r>
      <w:r w:rsidR="00B953B2">
        <w:rPr>
          <w:rFonts w:ascii="Arial" w:hAnsi="Arial" w:cs="Arial"/>
          <w:szCs w:val="24"/>
        </w:rPr>
        <w:t>Smatra da bi naslovni sud prejudicirao ishode parničnih postupaka usvajanjem društva PODSUSED NEKRETNINE kao vjerovnika i njegove aktivne legitimacije.</w:t>
      </w:r>
    </w:p>
    <w:p w:rsidR="00B15B37" w:rsidP="00816B65" w:rsidRDefault="00B15B37">
      <w:pPr>
        <w:jc w:val="both"/>
        <w:rPr>
          <w:rFonts w:ascii="Arial" w:hAnsi="Arial" w:cs="Arial"/>
          <w:szCs w:val="24"/>
        </w:rPr>
      </w:pPr>
    </w:p>
    <w:p w:rsidR="00B953B2" w:rsidP="00816B65" w:rsidRDefault="00B953B2">
      <w:pPr>
        <w:jc w:val="both"/>
        <w:rPr>
          <w:rFonts w:ascii="Arial" w:hAnsi="Arial" w:cs="Arial"/>
          <w:szCs w:val="24"/>
        </w:rPr>
      </w:pPr>
    </w:p>
    <w:p w:rsidRPr="003132F0" w:rsidR="00B15B37" w:rsidP="00B15B37" w:rsidRDefault="00B15B37">
      <w:pPr>
        <w:jc w:val="both"/>
        <w:rPr>
          <w:rFonts w:ascii="Arial" w:hAnsi="Arial" w:cs="Arial"/>
          <w:szCs w:val="24"/>
        </w:rPr>
      </w:pPr>
      <w:r w:rsidRPr="003132F0">
        <w:rPr>
          <w:rFonts w:ascii="Arial" w:hAnsi="Arial" w:cs="Arial"/>
          <w:szCs w:val="24"/>
        </w:rPr>
        <w:t xml:space="preserve">Vjerovnik SINIŠA JOSIP PAVLINIĆ, vlasnik obrta za knjigovodstvene usluge MALDI, osporava tražbinu vjerovniku </w:t>
      </w:r>
      <w:r w:rsidRPr="003132F0">
        <w:rPr>
          <w:rFonts w:ascii="Arial" w:hAnsi="Arial" w:cs="Arial"/>
          <w:color w:val="FF0000"/>
          <w:szCs w:val="24"/>
        </w:rPr>
        <w:t xml:space="preserve">PODSUSED NEKRETNINE </w:t>
      </w:r>
      <w:r w:rsidRPr="003132F0">
        <w:rPr>
          <w:rFonts w:ascii="Arial" w:hAnsi="Arial" w:cs="Arial"/>
          <w:szCs w:val="24"/>
        </w:rPr>
        <w:t xml:space="preserve">d.o.o., OIB 00581722127, Zagreb, Petrovaradinska ulica 1, upisanu u tablici II višeg isplatnog reda u iznosu od </w:t>
      </w:r>
      <w:r w:rsidRPr="003132F0">
        <w:rPr>
          <w:rFonts w:ascii="Arial" w:hAnsi="Arial" w:cs="Arial"/>
          <w:color w:val="FF0000"/>
          <w:szCs w:val="24"/>
        </w:rPr>
        <w:t xml:space="preserve">60.916.543,00 </w:t>
      </w:r>
      <w:r w:rsidRPr="003132F0">
        <w:rPr>
          <w:rFonts w:ascii="Arial" w:hAnsi="Arial" w:cs="Arial"/>
          <w:szCs w:val="24"/>
        </w:rPr>
        <w:t xml:space="preserve">kn. Kao razlog osporavanja </w:t>
      </w:r>
      <w:r w:rsidRPr="003132F0">
        <w:rPr>
          <w:rFonts w:ascii="Arial" w:hAnsi="Arial" w:cs="Arial"/>
          <w:color w:val="FF0000"/>
          <w:szCs w:val="24"/>
        </w:rPr>
        <w:t>navodi</w:t>
      </w:r>
      <w:r w:rsidRPr="003132F0" w:rsidR="003132F0">
        <w:rPr>
          <w:rFonts w:ascii="Arial" w:hAnsi="Arial" w:cs="Arial"/>
          <w:color w:val="FF0000"/>
          <w:szCs w:val="24"/>
        </w:rPr>
        <w:t xml:space="preserve"> </w:t>
      </w:r>
      <w:r w:rsidRPr="003132F0" w:rsidR="003132F0">
        <w:rPr>
          <w:rFonts w:ascii="Arial" w:hAnsi="Arial" w:cs="Arial"/>
          <w:szCs w:val="24"/>
        </w:rPr>
        <w:t>kao i vjerovnik MASLINOVI DVORI, te dodaje da potvrđuje riječi gđe. Amre Barjaktarević Merkaš u svezi s izuzećem suca.</w:t>
      </w:r>
    </w:p>
    <w:p w:rsidRPr="0029615A" w:rsidR="00CB4AE3" w:rsidP="00816B65" w:rsidRDefault="00CB4AE3">
      <w:pPr>
        <w:jc w:val="both"/>
        <w:rPr>
          <w:rFonts w:ascii="Arial" w:hAnsi="Arial" w:cs="Arial"/>
          <w:color w:val="FF0000"/>
          <w:szCs w:val="24"/>
          <w:u w:val="single"/>
        </w:rPr>
      </w:pPr>
    </w:p>
    <w:p w:rsidR="00CC6BED" w:rsidP="000B7357" w:rsidRDefault="00A74F56">
      <w:pPr>
        <w:jc w:val="both"/>
        <w:rPr>
          <w:rFonts w:ascii="Arial" w:hAnsi="Arial" w:cs="Arial"/>
          <w:szCs w:val="24"/>
        </w:rPr>
      </w:pPr>
      <w:r w:rsidRPr="00A74F56">
        <w:rPr>
          <w:rFonts w:ascii="Arial" w:hAnsi="Arial" w:cs="Arial"/>
          <w:szCs w:val="24"/>
        </w:rPr>
        <w:t>Uvidom u prijavu tražbine</w:t>
      </w:r>
      <w:r>
        <w:rPr>
          <w:rFonts w:ascii="Arial" w:hAnsi="Arial" w:cs="Arial"/>
          <w:szCs w:val="24"/>
        </w:rPr>
        <w:t xml:space="preserve"> vjerovnika B2 KAPITAL d.o.o.</w:t>
      </w:r>
      <w:r w:rsidR="00CC6BED">
        <w:rPr>
          <w:rFonts w:ascii="Arial" w:hAnsi="Arial" w:cs="Arial"/>
          <w:szCs w:val="24"/>
        </w:rPr>
        <w:t xml:space="preserve"> (koji je naknadno prenio tražbinu na vjerovnika </w:t>
      </w:r>
      <w:r w:rsidRPr="00A74F56" w:rsidR="00CC6BED">
        <w:rPr>
          <w:rFonts w:ascii="Arial" w:hAnsi="Arial" w:cs="Arial"/>
          <w:szCs w:val="24"/>
        </w:rPr>
        <w:t>PODSUSED NEKRETNINE d.o.o.</w:t>
      </w:r>
      <w:r w:rsidR="00CC6BED">
        <w:rPr>
          <w:rFonts w:ascii="Arial" w:hAnsi="Arial" w:cs="Arial"/>
          <w:szCs w:val="24"/>
        </w:rPr>
        <w:t>)</w:t>
      </w:r>
      <w:r w:rsidRPr="00A74F56">
        <w:rPr>
          <w:rFonts w:ascii="Arial" w:hAnsi="Arial" w:cs="Arial"/>
          <w:szCs w:val="24"/>
        </w:rPr>
        <w:t xml:space="preserve"> i priložene isprave sud utvrđuje da je tražbina vjerovnika</w:t>
      </w:r>
      <w:r w:rsidRPr="00A74F56">
        <w:rPr>
          <w:rFonts w:ascii="Arial" w:hAnsi="Arial" w:cs="Arial"/>
          <w:color w:val="FF0000"/>
          <w:szCs w:val="24"/>
        </w:rPr>
        <w:t xml:space="preserve"> </w:t>
      </w:r>
      <w:r w:rsidRPr="00A74F56">
        <w:rPr>
          <w:rFonts w:ascii="Arial" w:hAnsi="Arial" w:cs="Arial"/>
          <w:szCs w:val="24"/>
        </w:rPr>
        <w:t xml:space="preserve">PODSUSED NEKRETNINE </w:t>
      </w:r>
      <w:r w:rsidR="00CC6BED">
        <w:rPr>
          <w:rFonts w:ascii="Arial" w:hAnsi="Arial" w:cs="Arial"/>
          <w:szCs w:val="24"/>
        </w:rPr>
        <w:t>d.o.o. prijavljena na temelju</w:t>
      </w:r>
      <w:r w:rsidR="002A3525">
        <w:rPr>
          <w:rFonts w:ascii="Arial" w:hAnsi="Arial" w:cs="Arial"/>
          <w:szCs w:val="24"/>
        </w:rPr>
        <w:t xml:space="preserve"> </w:t>
      </w:r>
      <w:r w:rsidR="0066769E">
        <w:rPr>
          <w:rFonts w:ascii="Arial" w:hAnsi="Arial" w:cs="Arial"/>
          <w:szCs w:val="24"/>
        </w:rPr>
        <w:t>ovršnih isprava: Ugovora o okvirnom iznosu zaduženja i osiguran</w:t>
      </w:r>
      <w:r w:rsidR="001C6BB7">
        <w:rPr>
          <w:rFonts w:ascii="Arial" w:hAnsi="Arial" w:cs="Arial"/>
          <w:szCs w:val="24"/>
        </w:rPr>
        <w:t>j</w:t>
      </w:r>
      <w:r w:rsidR="0066769E">
        <w:rPr>
          <w:rFonts w:ascii="Arial" w:hAnsi="Arial" w:cs="Arial"/>
          <w:szCs w:val="24"/>
        </w:rPr>
        <w:t xml:space="preserve">u br. ES 674/08-1 od 3. srpnja 2008., posl.br. OV-15868/08-1 i pripadajućeg Aneksa br.1. </w:t>
      </w:r>
      <w:r w:rsidR="0046348E">
        <w:rPr>
          <w:rFonts w:ascii="Arial" w:hAnsi="Arial" w:cs="Arial"/>
          <w:szCs w:val="24"/>
        </w:rPr>
        <w:t>Ugovoru o okvirnom iznosu zaduženja i osiguran</w:t>
      </w:r>
      <w:r w:rsidR="001C6BB7">
        <w:rPr>
          <w:rFonts w:ascii="Arial" w:hAnsi="Arial" w:cs="Arial"/>
          <w:szCs w:val="24"/>
        </w:rPr>
        <w:t>j</w:t>
      </w:r>
      <w:r w:rsidR="0046348E">
        <w:rPr>
          <w:rFonts w:ascii="Arial" w:hAnsi="Arial" w:cs="Arial"/>
          <w:szCs w:val="24"/>
        </w:rPr>
        <w:t>u br. ES 674/08-1 od 11. ožujka 2013., posl. br. OV-4336/13-1, OV-4379/13-1, izjave</w:t>
      </w:r>
      <w:r w:rsidR="003C43F0">
        <w:rPr>
          <w:rFonts w:ascii="Arial" w:hAnsi="Arial" w:cs="Arial"/>
          <w:szCs w:val="24"/>
        </w:rPr>
        <w:t xml:space="preserve"> </w:t>
      </w:r>
      <w:r w:rsidR="0046348E">
        <w:rPr>
          <w:rFonts w:ascii="Arial" w:hAnsi="Arial" w:cs="Arial"/>
          <w:szCs w:val="24"/>
        </w:rPr>
        <w:t>- obične zadužnice od 18. ožujka 2009. posl.</w:t>
      </w:r>
      <w:r w:rsidR="003C43F0">
        <w:rPr>
          <w:rFonts w:ascii="Arial" w:hAnsi="Arial" w:cs="Arial"/>
          <w:szCs w:val="24"/>
        </w:rPr>
        <w:t xml:space="preserve"> </w:t>
      </w:r>
      <w:r w:rsidR="0046348E">
        <w:rPr>
          <w:rFonts w:ascii="Arial" w:hAnsi="Arial" w:cs="Arial"/>
          <w:szCs w:val="24"/>
        </w:rPr>
        <w:t>br. OV-5007/</w:t>
      </w:r>
      <w:r w:rsidR="003C43F0">
        <w:rPr>
          <w:rFonts w:ascii="Arial" w:hAnsi="Arial" w:cs="Arial"/>
          <w:szCs w:val="24"/>
        </w:rPr>
        <w:t>09 i izjave - obične zadužnice od 4. lipnja 2009. posl. br. OV-10741/09.</w:t>
      </w:r>
    </w:p>
    <w:p w:rsidR="008A353B" w:rsidP="000B7357" w:rsidRDefault="008A353B">
      <w:pPr>
        <w:jc w:val="both"/>
        <w:rPr>
          <w:rFonts w:ascii="Arial" w:hAnsi="Arial" w:cs="Arial"/>
          <w:szCs w:val="24"/>
        </w:rPr>
      </w:pPr>
    </w:p>
    <w:p w:rsidR="008A353B" w:rsidP="000B7357" w:rsidRDefault="008A353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Pun. vjerovnika Dražena Merkaša protivi se i osporava utvrđenja suda, te navodi da vjerovnik PODSUSED NEKRETNINE nema ovršne isprave, sukladno činjenici da sud nije utvrdio zlouporabu prava.</w:t>
      </w:r>
    </w:p>
    <w:p w:rsidR="008A353B" w:rsidP="000B7357" w:rsidRDefault="008A353B">
      <w:pPr>
        <w:jc w:val="both"/>
        <w:rPr>
          <w:rFonts w:ascii="Arial" w:hAnsi="Arial" w:cs="Arial"/>
          <w:szCs w:val="24"/>
        </w:rPr>
      </w:pPr>
    </w:p>
    <w:p w:rsidRPr="002A3525" w:rsidR="008A353B" w:rsidP="000B7357" w:rsidRDefault="00E70E7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 obzirom na vremensko ograničenje korištenja dvorane 100 i termin drugog ročišta u dvorani 100 od strane drugog suca i koje počinje u 12,00 h utvrđuje se da nije moguće održati izvještajno ročište.</w:t>
      </w:r>
    </w:p>
    <w:p w:rsidR="00795710" w:rsidP="00986A68" w:rsidRDefault="00795710">
      <w:pPr>
        <w:jc w:val="both"/>
        <w:rPr>
          <w:rFonts w:ascii="Arial" w:hAnsi="Arial" w:cs="Arial"/>
          <w:szCs w:val="24"/>
        </w:rPr>
      </w:pPr>
    </w:p>
    <w:p w:rsidR="00077D74" w:rsidP="00986A68" w:rsidRDefault="00077D7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Sud donosi </w:t>
      </w:r>
    </w:p>
    <w:p w:rsidR="00077D74" w:rsidP="00986A68" w:rsidRDefault="00077D74">
      <w:pPr>
        <w:jc w:val="both"/>
        <w:rPr>
          <w:rFonts w:ascii="Arial" w:hAnsi="Arial" w:cs="Arial"/>
          <w:szCs w:val="24"/>
        </w:rPr>
      </w:pPr>
    </w:p>
    <w:p w:rsidR="00077D74" w:rsidP="00077D74" w:rsidRDefault="00077D7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k l j u č a k</w:t>
      </w:r>
    </w:p>
    <w:p w:rsidR="00077D74" w:rsidP="00986A68" w:rsidRDefault="00077D74">
      <w:pPr>
        <w:jc w:val="both"/>
        <w:rPr>
          <w:rFonts w:ascii="Arial" w:hAnsi="Arial" w:cs="Arial"/>
          <w:szCs w:val="24"/>
        </w:rPr>
      </w:pPr>
    </w:p>
    <w:p w:rsidRPr="002F79FD" w:rsidR="00077D74" w:rsidP="00986A68" w:rsidRDefault="00077D74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077D74" w:rsidR="005C2023" w:rsidP="00077D74" w:rsidRDefault="005C2023">
      <w:pPr>
        <w:jc w:val="both"/>
        <w:rPr>
          <w:rFonts w:ascii="Arial" w:hAnsi="Arial" w:cs="Arial"/>
          <w:szCs w:val="24"/>
        </w:rPr>
      </w:pPr>
      <w:r w:rsidRPr="00077D74">
        <w:rPr>
          <w:rFonts w:ascii="Arial" w:hAnsi="Arial" w:cs="Arial"/>
          <w:szCs w:val="24"/>
        </w:rPr>
        <w:t>.</w:t>
      </w:r>
      <w:r w:rsidR="003015CC">
        <w:rPr>
          <w:rFonts w:ascii="Arial" w:hAnsi="Arial" w:cs="Arial"/>
          <w:szCs w:val="24"/>
        </w:rPr>
        <w:t>Daljnja odluka pisanim putem.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ind w:left="2832" w:firstLine="708"/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Dovršeno u </w:t>
      </w:r>
      <w:r w:rsidR="00077D74">
        <w:rPr>
          <w:rFonts w:ascii="Arial" w:hAnsi="Arial" w:cs="Arial"/>
          <w:szCs w:val="24"/>
        </w:rPr>
        <w:t>12,00</w:t>
      </w:r>
      <w:r w:rsidRPr="002F79FD" w:rsidR="00115B58">
        <w:rPr>
          <w:rFonts w:ascii="Arial" w:hAnsi="Arial" w:cs="Arial"/>
          <w:szCs w:val="24"/>
        </w:rPr>
        <w:t xml:space="preserve"> sati.</w:t>
      </w: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ind w:left="3540" w:firstLine="708"/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Sudac</w:t>
      </w:r>
    </w:p>
    <w:p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2F79FD" w:rsidR="00306E8D" w:rsidP="00986A68" w:rsidRDefault="00306E8D">
      <w:pPr>
        <w:jc w:val="both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="00474ED7" w:rsidP="00077D74" w:rsidRDefault="00474ED7">
      <w:pPr>
        <w:jc w:val="center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Zapisničar</w:t>
      </w:r>
    </w:p>
    <w:p w:rsidR="00077D74" w:rsidP="00077D74" w:rsidRDefault="00077D74">
      <w:pPr>
        <w:jc w:val="center"/>
        <w:rPr>
          <w:rFonts w:ascii="Arial" w:hAnsi="Arial" w:cs="Arial"/>
          <w:szCs w:val="24"/>
        </w:rPr>
      </w:pPr>
    </w:p>
    <w:p w:rsidRPr="002F79FD" w:rsidR="00077D74" w:rsidP="00077D74" w:rsidRDefault="00077D74">
      <w:pPr>
        <w:jc w:val="center"/>
        <w:rPr>
          <w:rFonts w:ascii="Arial" w:hAnsi="Arial" w:cs="Arial"/>
          <w:szCs w:val="24"/>
        </w:rPr>
      </w:pPr>
    </w:p>
    <w:p w:rsidRPr="002F79FD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="00306E8D" w:rsidP="00F93F85" w:rsidRDefault="00F93F85">
      <w:pPr>
        <w:ind w:left="6372"/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 xml:space="preserve">Stečajni </w:t>
      </w:r>
      <w:r w:rsidRPr="002F79FD" w:rsidR="00474ED7">
        <w:rPr>
          <w:rFonts w:ascii="Arial" w:hAnsi="Arial" w:cs="Arial"/>
          <w:szCs w:val="24"/>
        </w:rPr>
        <w:t>upravitelj</w:t>
      </w:r>
      <w:r w:rsidRPr="002F79FD" w:rsidR="00474ED7">
        <w:rPr>
          <w:rFonts w:ascii="Arial" w:hAnsi="Arial" w:cs="Arial"/>
          <w:szCs w:val="24"/>
        </w:rPr>
        <w:tab/>
      </w:r>
      <w:r w:rsidRPr="002F79FD" w:rsidR="00474ED7">
        <w:rPr>
          <w:rFonts w:ascii="Arial" w:hAnsi="Arial" w:cs="Arial"/>
          <w:szCs w:val="24"/>
        </w:rPr>
        <w:tab/>
      </w:r>
    </w:p>
    <w:p w:rsidRPr="002F79FD" w:rsidR="00474ED7" w:rsidP="00F93F85" w:rsidRDefault="00474ED7">
      <w:pPr>
        <w:ind w:left="6372"/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</w:r>
      <w:r w:rsidRPr="002F79FD">
        <w:rPr>
          <w:rFonts w:ascii="Arial" w:hAnsi="Arial" w:cs="Arial"/>
          <w:szCs w:val="24"/>
        </w:rPr>
        <w:tab/>
        <w:t xml:space="preserve">  </w:t>
      </w:r>
    </w:p>
    <w:p w:rsidRPr="002F79FD" w:rsidR="00F93F85" w:rsidP="00F93F85" w:rsidRDefault="00F93F85">
      <w:pPr>
        <w:jc w:val="both"/>
        <w:rPr>
          <w:rFonts w:ascii="Arial" w:hAnsi="Arial" w:cs="Arial"/>
          <w:szCs w:val="24"/>
        </w:rPr>
      </w:pPr>
    </w:p>
    <w:p w:rsidRPr="002F79FD" w:rsidR="00D9660B" w:rsidP="00F93F85" w:rsidRDefault="00474ED7">
      <w:pPr>
        <w:ind w:left="5664" w:firstLine="708"/>
        <w:jc w:val="both"/>
        <w:rPr>
          <w:rFonts w:ascii="Arial" w:hAnsi="Arial" w:cs="Arial"/>
          <w:szCs w:val="24"/>
        </w:rPr>
      </w:pPr>
      <w:r w:rsidRPr="002F79FD">
        <w:rPr>
          <w:rFonts w:ascii="Arial" w:hAnsi="Arial" w:cs="Arial"/>
          <w:szCs w:val="24"/>
        </w:rPr>
        <w:t>Stečajni vjerovnici</w:t>
      </w:r>
    </w:p>
    <w:sectPr w:rsidRPr="002F79FD" w:rsidR="00D9660B" w:rsidSect="009F3B5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3A04" w:rsidP="009F3B52" w:rsidRDefault="00CE3A04">
      <w:r>
        <w:separator/>
      </w:r>
    </w:p>
  </w:endnote>
  <w:endnote w:type="continuationSeparator" w:id="0">
    <w:p w:rsidR="00CE3A04" w:rsidP="009F3B52" w:rsidRDefault="00CE3A0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,Italic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3A04" w:rsidP="009F3B52" w:rsidRDefault="00CE3A04">
      <w:r>
        <w:separator/>
      </w:r>
    </w:p>
  </w:footnote>
  <w:footnote w:type="continuationSeparator" w:id="0">
    <w:p w:rsidR="00CE3A04" w:rsidP="009F3B52" w:rsidRDefault="00CE3A0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9402683"/>
      <w:docPartObj>
        <w:docPartGallery w:val="Page Numbers (Top of Page)"/>
        <w:docPartUnique/>
      </w:docPartObj>
    </w:sdtPr>
    <w:sdtEndPr/>
    <w:sdtContent>
      <w:p w:rsidRPr="00ED7410" w:rsidR="00CE3A04" w:rsidRDefault="00CE3A04">
        <w:pPr>
          <w:pStyle w:val="Zaglavlje"/>
          <w:jc w:val="center"/>
          <w:rPr>
            <w:rFonts w:ascii="Arial" w:hAnsi="Arial" w:cs="Arial"/>
          </w:rPr>
        </w:pPr>
        <w:r w:rsidRPr="00ED7410">
          <w:rPr>
            <w:rFonts w:ascii="Arial" w:hAnsi="Arial" w:cs="Arial"/>
          </w:rPr>
          <w:fldChar w:fldCharType="begin"/>
        </w:r>
        <w:r w:rsidRPr="00ED7410">
          <w:rPr>
            <w:rFonts w:ascii="Arial" w:hAnsi="Arial" w:cs="Arial"/>
          </w:rPr>
          <w:instrText>PAGE   \* MERGEFORMAT</w:instrText>
        </w:r>
        <w:r w:rsidRPr="00ED7410">
          <w:rPr>
            <w:rFonts w:ascii="Arial" w:hAnsi="Arial" w:cs="Arial"/>
          </w:rPr>
          <w:fldChar w:fldCharType="separate"/>
        </w:r>
        <w:r w:rsidR="008213A2">
          <w:rPr>
            <w:rFonts w:ascii="Arial" w:hAnsi="Arial" w:cs="Arial"/>
            <w:noProof/>
          </w:rPr>
          <w:t>9</w:t>
        </w:r>
        <w:r w:rsidRPr="00ED7410">
          <w:rPr>
            <w:rFonts w:ascii="Arial" w:hAnsi="Arial" w:cs="Arial"/>
          </w:rPr>
          <w:fldChar w:fldCharType="end"/>
        </w:r>
      </w:p>
    </w:sdtContent>
  </w:sdt>
  <w:p w:rsidRPr="00ED7410" w:rsidR="00CE3A04" w:rsidRDefault="00CE3A04">
    <w:pPr>
      <w:pStyle w:val="Zaglavlje"/>
      <w:rPr>
        <w:rFonts w:ascii="Arial" w:hAnsi="Arial" w:cs="Arial"/>
      </w:rPr>
    </w:pPr>
  </w:p>
  <w:p w:rsidRPr="00ED7410" w:rsidR="00CE3A04" w:rsidP="009F3B52" w:rsidRDefault="00CE3A04">
    <w:pPr>
      <w:jc w:val="right"/>
      <w:rPr>
        <w:rFonts w:ascii="Arial" w:hAnsi="Arial" w:cs="Arial"/>
      </w:rPr>
    </w:pPr>
    <w:r w:rsidRPr="000817EC">
      <w:rPr>
        <w:rFonts w:ascii="Arial" w:hAnsi="Arial" w:cs="Arial"/>
        <w:szCs w:val="24"/>
      </w:rPr>
      <w:t>87. St-3082/2019</w:t>
    </w:r>
  </w:p>
  <w:p w:rsidRPr="00ED7410" w:rsidR="00CE3A04" w:rsidRDefault="00CE3A0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FEF"/>
    <w:multiLevelType w:val="hybridMultilevel"/>
    <w:tmpl w:val="7790681C"/>
    <w:lvl w:ilvl="0" w:tplc="BC44FBB2">
      <w:start w:val="9"/>
      <w:numFmt w:val="bullet"/>
      <w:lvlText w:val="-"/>
      <w:lvlJc w:val="left"/>
      <w:pPr>
        <w:ind w:left="112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8" w:hanging="360"/>
      </w:pPr>
      <w:rPr>
        <w:rFonts w:hint="default" w:ascii="Wingdings" w:hAnsi="Wingdings"/>
      </w:rPr>
    </w:lvl>
  </w:abstractNum>
  <w:abstractNum w:abstractNumId="1">
    <w:nsid w:val="08915E80"/>
    <w:multiLevelType w:val="hybridMultilevel"/>
    <w:tmpl w:val="58540B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96566"/>
    <w:multiLevelType w:val="hybridMultilevel"/>
    <w:tmpl w:val="AD0AC582"/>
    <w:lvl w:ilvl="0" w:tplc="3DCC17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E3E0E"/>
    <w:multiLevelType w:val="hybridMultilevel"/>
    <w:tmpl w:val="F6A25152"/>
    <w:lvl w:ilvl="0" w:tplc="D194B0EC">
      <w:start w:val="1"/>
      <w:numFmt w:val="decimal"/>
      <w:lvlText w:val="%1."/>
      <w:lvlJc w:val="left"/>
      <w:pPr>
        <w:ind w:left="825" w:hanging="465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30CD4"/>
    <w:multiLevelType w:val="hybridMultilevel"/>
    <w:tmpl w:val="F6A25152"/>
    <w:lvl w:ilvl="0" w:tplc="D194B0EC">
      <w:start w:val="1"/>
      <w:numFmt w:val="decimal"/>
      <w:lvlText w:val="%1."/>
      <w:lvlJc w:val="left"/>
      <w:pPr>
        <w:ind w:left="825" w:hanging="465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13ED2"/>
    <w:multiLevelType w:val="hybridMultilevel"/>
    <w:tmpl w:val="0FC2CA4A"/>
    <w:lvl w:ilvl="0" w:tplc="F5C2A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A2051A"/>
    <w:multiLevelType w:val="hybridMultilevel"/>
    <w:tmpl w:val="EE304B24"/>
    <w:lvl w:ilvl="0" w:tplc="DE724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B1CE3"/>
    <w:multiLevelType w:val="hybridMultilevel"/>
    <w:tmpl w:val="915297BA"/>
    <w:lvl w:ilvl="0" w:tplc="03702944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6A440698"/>
    <w:multiLevelType w:val="hybridMultilevel"/>
    <w:tmpl w:val="F6A25152"/>
    <w:lvl w:ilvl="0" w:tplc="D194B0EC">
      <w:start w:val="1"/>
      <w:numFmt w:val="decimal"/>
      <w:lvlText w:val="%1."/>
      <w:lvlJc w:val="left"/>
      <w:pPr>
        <w:ind w:left="825" w:hanging="465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C26047"/>
    <w:multiLevelType w:val="hybridMultilevel"/>
    <w:tmpl w:val="888E1F3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C327B8"/>
    <w:multiLevelType w:val="hybridMultilevel"/>
    <w:tmpl w:val="98660004"/>
    <w:lvl w:ilvl="0" w:tplc="21CE33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32"/>
    <w:rsid w:val="00022257"/>
    <w:rsid w:val="00031DBC"/>
    <w:rsid w:val="00034F87"/>
    <w:rsid w:val="000421B6"/>
    <w:rsid w:val="000449E7"/>
    <w:rsid w:val="00046EF2"/>
    <w:rsid w:val="00071179"/>
    <w:rsid w:val="00077D74"/>
    <w:rsid w:val="00092453"/>
    <w:rsid w:val="000B7184"/>
    <w:rsid w:val="000B7357"/>
    <w:rsid w:val="000C00B9"/>
    <w:rsid w:val="000E1700"/>
    <w:rsid w:val="000E617E"/>
    <w:rsid w:val="000F12F2"/>
    <w:rsid w:val="00101442"/>
    <w:rsid w:val="0010736C"/>
    <w:rsid w:val="00110352"/>
    <w:rsid w:val="00110D3C"/>
    <w:rsid w:val="001139FF"/>
    <w:rsid w:val="00115B58"/>
    <w:rsid w:val="00124C63"/>
    <w:rsid w:val="00132FD8"/>
    <w:rsid w:val="00135F3C"/>
    <w:rsid w:val="00161383"/>
    <w:rsid w:val="00162107"/>
    <w:rsid w:val="00163B36"/>
    <w:rsid w:val="00176EAD"/>
    <w:rsid w:val="00182DD8"/>
    <w:rsid w:val="00184ADF"/>
    <w:rsid w:val="00192F2C"/>
    <w:rsid w:val="0019347E"/>
    <w:rsid w:val="00195FC1"/>
    <w:rsid w:val="001B02E3"/>
    <w:rsid w:val="001B53F1"/>
    <w:rsid w:val="001C4FDC"/>
    <w:rsid w:val="001C6BB7"/>
    <w:rsid w:val="001D6E15"/>
    <w:rsid w:val="001E0930"/>
    <w:rsid w:val="001E3EA9"/>
    <w:rsid w:val="001E4D0B"/>
    <w:rsid w:val="001F5077"/>
    <w:rsid w:val="00202DB5"/>
    <w:rsid w:val="002127EE"/>
    <w:rsid w:val="00212D3C"/>
    <w:rsid w:val="00213F28"/>
    <w:rsid w:val="00231B6B"/>
    <w:rsid w:val="00256EC2"/>
    <w:rsid w:val="0026508B"/>
    <w:rsid w:val="00271B11"/>
    <w:rsid w:val="00285087"/>
    <w:rsid w:val="00293602"/>
    <w:rsid w:val="00295209"/>
    <w:rsid w:val="0029615A"/>
    <w:rsid w:val="002A3525"/>
    <w:rsid w:val="002A6406"/>
    <w:rsid w:val="002B06C6"/>
    <w:rsid w:val="002B2A37"/>
    <w:rsid w:val="002B7987"/>
    <w:rsid w:val="002B7BD4"/>
    <w:rsid w:val="002F2184"/>
    <w:rsid w:val="002F79FD"/>
    <w:rsid w:val="003015CC"/>
    <w:rsid w:val="00306E8D"/>
    <w:rsid w:val="00307EFF"/>
    <w:rsid w:val="003132F0"/>
    <w:rsid w:val="00322CFB"/>
    <w:rsid w:val="00331673"/>
    <w:rsid w:val="00357D90"/>
    <w:rsid w:val="0036219B"/>
    <w:rsid w:val="00367E44"/>
    <w:rsid w:val="00385099"/>
    <w:rsid w:val="00387EE6"/>
    <w:rsid w:val="003A5561"/>
    <w:rsid w:val="003C43F0"/>
    <w:rsid w:val="003D090F"/>
    <w:rsid w:val="00411575"/>
    <w:rsid w:val="00427782"/>
    <w:rsid w:val="00444330"/>
    <w:rsid w:val="0046348E"/>
    <w:rsid w:val="00474ED7"/>
    <w:rsid w:val="004A03E1"/>
    <w:rsid w:val="004B0047"/>
    <w:rsid w:val="004B2C06"/>
    <w:rsid w:val="004C45EA"/>
    <w:rsid w:val="004D0F2A"/>
    <w:rsid w:val="004F2BE5"/>
    <w:rsid w:val="00524BED"/>
    <w:rsid w:val="00525A6A"/>
    <w:rsid w:val="0053799E"/>
    <w:rsid w:val="00553155"/>
    <w:rsid w:val="005568CF"/>
    <w:rsid w:val="005627B2"/>
    <w:rsid w:val="0056367B"/>
    <w:rsid w:val="00573954"/>
    <w:rsid w:val="005831DE"/>
    <w:rsid w:val="005971EF"/>
    <w:rsid w:val="005A2546"/>
    <w:rsid w:val="005C2023"/>
    <w:rsid w:val="005C35CE"/>
    <w:rsid w:val="005C53E7"/>
    <w:rsid w:val="005E1FAC"/>
    <w:rsid w:val="005E2024"/>
    <w:rsid w:val="005E781E"/>
    <w:rsid w:val="005F1B4D"/>
    <w:rsid w:val="005F2541"/>
    <w:rsid w:val="006027F9"/>
    <w:rsid w:val="00611EEC"/>
    <w:rsid w:val="006205C2"/>
    <w:rsid w:val="00632C2A"/>
    <w:rsid w:val="00633ED3"/>
    <w:rsid w:val="00633F54"/>
    <w:rsid w:val="006356E6"/>
    <w:rsid w:val="00641492"/>
    <w:rsid w:val="00665DE4"/>
    <w:rsid w:val="0066769E"/>
    <w:rsid w:val="006812A1"/>
    <w:rsid w:val="006842F0"/>
    <w:rsid w:val="006A0082"/>
    <w:rsid w:val="006A6A88"/>
    <w:rsid w:val="006B3B5C"/>
    <w:rsid w:val="006C11CC"/>
    <w:rsid w:val="006C316A"/>
    <w:rsid w:val="006C786B"/>
    <w:rsid w:val="006E10A1"/>
    <w:rsid w:val="006F0DEC"/>
    <w:rsid w:val="00710C12"/>
    <w:rsid w:val="0072283D"/>
    <w:rsid w:val="00724B25"/>
    <w:rsid w:val="007300E9"/>
    <w:rsid w:val="00730477"/>
    <w:rsid w:val="00730826"/>
    <w:rsid w:val="00754470"/>
    <w:rsid w:val="007678AC"/>
    <w:rsid w:val="00771F14"/>
    <w:rsid w:val="007832DE"/>
    <w:rsid w:val="00795710"/>
    <w:rsid w:val="007A60BD"/>
    <w:rsid w:val="007B6E40"/>
    <w:rsid w:val="007D7829"/>
    <w:rsid w:val="007F01C3"/>
    <w:rsid w:val="007F3293"/>
    <w:rsid w:val="00800272"/>
    <w:rsid w:val="00801BE2"/>
    <w:rsid w:val="00802F7F"/>
    <w:rsid w:val="00816B65"/>
    <w:rsid w:val="00816CF7"/>
    <w:rsid w:val="008213A2"/>
    <w:rsid w:val="00834623"/>
    <w:rsid w:val="00835608"/>
    <w:rsid w:val="00862D71"/>
    <w:rsid w:val="00863365"/>
    <w:rsid w:val="00872104"/>
    <w:rsid w:val="008731F3"/>
    <w:rsid w:val="00882086"/>
    <w:rsid w:val="00890C9F"/>
    <w:rsid w:val="008A0247"/>
    <w:rsid w:val="008A353B"/>
    <w:rsid w:val="008B7C7F"/>
    <w:rsid w:val="008C53ED"/>
    <w:rsid w:val="008C6B53"/>
    <w:rsid w:val="008F2E47"/>
    <w:rsid w:val="008F4270"/>
    <w:rsid w:val="00914687"/>
    <w:rsid w:val="009231D0"/>
    <w:rsid w:val="009352F8"/>
    <w:rsid w:val="00964F74"/>
    <w:rsid w:val="00984DE3"/>
    <w:rsid w:val="00986A68"/>
    <w:rsid w:val="009905C6"/>
    <w:rsid w:val="00996A37"/>
    <w:rsid w:val="009C0752"/>
    <w:rsid w:val="009D75B9"/>
    <w:rsid w:val="009F293D"/>
    <w:rsid w:val="009F3B52"/>
    <w:rsid w:val="00A06F6B"/>
    <w:rsid w:val="00A510D2"/>
    <w:rsid w:val="00A51803"/>
    <w:rsid w:val="00A5579B"/>
    <w:rsid w:val="00A718D5"/>
    <w:rsid w:val="00A71954"/>
    <w:rsid w:val="00A74F56"/>
    <w:rsid w:val="00A8259D"/>
    <w:rsid w:val="00A853FF"/>
    <w:rsid w:val="00A86AC7"/>
    <w:rsid w:val="00A87565"/>
    <w:rsid w:val="00A93318"/>
    <w:rsid w:val="00A93C6F"/>
    <w:rsid w:val="00A95235"/>
    <w:rsid w:val="00AA0623"/>
    <w:rsid w:val="00AA5198"/>
    <w:rsid w:val="00AC2135"/>
    <w:rsid w:val="00AD3A69"/>
    <w:rsid w:val="00AF5850"/>
    <w:rsid w:val="00AF7CAC"/>
    <w:rsid w:val="00B06553"/>
    <w:rsid w:val="00B10583"/>
    <w:rsid w:val="00B15B37"/>
    <w:rsid w:val="00B23D7A"/>
    <w:rsid w:val="00B2633D"/>
    <w:rsid w:val="00B27854"/>
    <w:rsid w:val="00B27A1E"/>
    <w:rsid w:val="00B31B28"/>
    <w:rsid w:val="00B33493"/>
    <w:rsid w:val="00B352BA"/>
    <w:rsid w:val="00B35B73"/>
    <w:rsid w:val="00B42D53"/>
    <w:rsid w:val="00B54738"/>
    <w:rsid w:val="00B67A16"/>
    <w:rsid w:val="00B953B2"/>
    <w:rsid w:val="00BB2183"/>
    <w:rsid w:val="00BB2A03"/>
    <w:rsid w:val="00BC0F3E"/>
    <w:rsid w:val="00BD2309"/>
    <w:rsid w:val="00BE0422"/>
    <w:rsid w:val="00C006E0"/>
    <w:rsid w:val="00C02BFA"/>
    <w:rsid w:val="00C05BDA"/>
    <w:rsid w:val="00C1262C"/>
    <w:rsid w:val="00C2535D"/>
    <w:rsid w:val="00C47941"/>
    <w:rsid w:val="00C5025D"/>
    <w:rsid w:val="00C61D1D"/>
    <w:rsid w:val="00C62FB6"/>
    <w:rsid w:val="00C664FE"/>
    <w:rsid w:val="00C81F4E"/>
    <w:rsid w:val="00C82C32"/>
    <w:rsid w:val="00C948C8"/>
    <w:rsid w:val="00CB0F5C"/>
    <w:rsid w:val="00CB4AE3"/>
    <w:rsid w:val="00CC6BED"/>
    <w:rsid w:val="00CD047D"/>
    <w:rsid w:val="00CD4201"/>
    <w:rsid w:val="00CE252D"/>
    <w:rsid w:val="00CE2857"/>
    <w:rsid w:val="00CE3A04"/>
    <w:rsid w:val="00CF5BD5"/>
    <w:rsid w:val="00D00F2D"/>
    <w:rsid w:val="00D156E3"/>
    <w:rsid w:val="00D16371"/>
    <w:rsid w:val="00D23374"/>
    <w:rsid w:val="00D401F7"/>
    <w:rsid w:val="00D457FE"/>
    <w:rsid w:val="00D47B58"/>
    <w:rsid w:val="00D80759"/>
    <w:rsid w:val="00D864B2"/>
    <w:rsid w:val="00D9510A"/>
    <w:rsid w:val="00D9660B"/>
    <w:rsid w:val="00DA7839"/>
    <w:rsid w:val="00DB1F79"/>
    <w:rsid w:val="00DB3576"/>
    <w:rsid w:val="00DC184B"/>
    <w:rsid w:val="00DD3634"/>
    <w:rsid w:val="00DE34A3"/>
    <w:rsid w:val="00DE7D0A"/>
    <w:rsid w:val="00DF1207"/>
    <w:rsid w:val="00DF4558"/>
    <w:rsid w:val="00E13ABC"/>
    <w:rsid w:val="00E21620"/>
    <w:rsid w:val="00E25D58"/>
    <w:rsid w:val="00E26C46"/>
    <w:rsid w:val="00E2746C"/>
    <w:rsid w:val="00E32F61"/>
    <w:rsid w:val="00E33C81"/>
    <w:rsid w:val="00E37199"/>
    <w:rsid w:val="00E51E22"/>
    <w:rsid w:val="00E5218A"/>
    <w:rsid w:val="00E53508"/>
    <w:rsid w:val="00E61F15"/>
    <w:rsid w:val="00E67D87"/>
    <w:rsid w:val="00E70E70"/>
    <w:rsid w:val="00E73C3A"/>
    <w:rsid w:val="00E8614E"/>
    <w:rsid w:val="00E91FDC"/>
    <w:rsid w:val="00EA4426"/>
    <w:rsid w:val="00EB1CB0"/>
    <w:rsid w:val="00EB6761"/>
    <w:rsid w:val="00ED230B"/>
    <w:rsid w:val="00ED4DD4"/>
    <w:rsid w:val="00ED7410"/>
    <w:rsid w:val="00EF4452"/>
    <w:rsid w:val="00EF7BE5"/>
    <w:rsid w:val="00F20078"/>
    <w:rsid w:val="00F274C8"/>
    <w:rsid w:val="00F3026E"/>
    <w:rsid w:val="00F3087C"/>
    <w:rsid w:val="00F3488F"/>
    <w:rsid w:val="00F401FA"/>
    <w:rsid w:val="00F44FFE"/>
    <w:rsid w:val="00F54DE4"/>
    <w:rsid w:val="00F70C8D"/>
    <w:rsid w:val="00F730BE"/>
    <w:rsid w:val="00F73A22"/>
    <w:rsid w:val="00F743BE"/>
    <w:rsid w:val="00F80AA3"/>
    <w:rsid w:val="00F8435C"/>
    <w:rsid w:val="00F93F85"/>
    <w:rsid w:val="00FC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18D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D4DD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D4DD4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9F3B5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F3B52"/>
  </w:style>
  <w:style w:type="paragraph" w:styleId="Podnoje">
    <w:name w:val="footer"/>
    <w:basedOn w:val="Normal"/>
    <w:link w:val="PodnojeChar"/>
    <w:uiPriority w:val="99"/>
    <w:unhideWhenUsed/>
    <w:rsid w:val="009F3B5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F3B52"/>
  </w:style>
  <w:style w:type="paragraph" w:styleId="Default" w:customStyle="true">
    <w:name w:val="Default"/>
    <w:rsid w:val="00411575"/>
    <w:pPr>
      <w:autoSpaceDE w:val="false"/>
      <w:autoSpaceDN w:val="false"/>
      <w:adjustRightInd w:val="false"/>
    </w:pPr>
    <w:rPr>
      <w:rFonts w:ascii="Arial" w:hAnsi="Arial" w:cs="Arial"/>
      <w:color w:val="000000"/>
      <w:szCs w:val="24"/>
    </w:rPr>
  </w:style>
  <w:style w:type="paragraph" w:styleId="box460735" w:customStyle="true">
    <w:name w:val="box_460735"/>
    <w:basedOn w:val="Normal"/>
    <w:rsid w:val="00882086"/>
    <w:pPr>
      <w:spacing w:before="100" w:beforeAutospacing="true" w:after="225"/>
    </w:pPr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13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13A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13A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13A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13A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18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DD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DD4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9F3B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3B52"/>
  </w:style>
  <w:style w:styleId="Podnoje" w:type="paragraph">
    <w:name w:val="footer"/>
    <w:basedOn w:val="Normal"/>
    <w:link w:val="PodnojeChar"/>
    <w:uiPriority w:val="99"/>
    <w:unhideWhenUsed/>
    <w:rsid w:val="009F3B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3B52"/>
  </w:style>
  <w:style w:customStyle="1" w:styleId="Default" w:type="paragraph">
    <w:name w:val="Default"/>
    <w:rsid w:val="00411575"/>
    <w:pPr>
      <w:autoSpaceDE w:val="0"/>
      <w:autoSpaceDN w:val="0"/>
      <w:adjustRightInd w:val="0"/>
    </w:pPr>
    <w:rPr>
      <w:rFonts w:ascii="Arial" w:cs="Arial" w:hAnsi="Arial"/>
      <w:color w:val="000000"/>
      <w:szCs w:val="24"/>
    </w:rPr>
  </w:style>
  <w:style w:customStyle="1" w:styleId="box460735" w:type="paragraph">
    <w:name w:val="box_460735"/>
    <w:basedOn w:val="Normal"/>
    <w:rsid w:val="00882086"/>
    <w:pPr>
      <w:spacing w:after="225" w:before="100" w:beforeAutospacing="1"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3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3A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3A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3A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682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12200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661590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8088080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9003109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0201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7145747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0179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67760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5314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2021.</izvorni_sadrzaj>
    <derivirana_varijabla naziv="DomainObject.StvarniPocetakDatum_1">8. travnja 2021.</derivirana_varijabla>
  </DomainObject.StvarniPocetakDatum>
  <DomainObject.StvarniZavrsetakDatum>
    <izvorni_sadrzaj>8. travnja 2021.</izvorni_sadrzaj>
    <derivirana_varijabla naziv="DomainObject.StvarniZavrsetakDatum_1">8. travnja 2021.</derivirana_varijabla>
  </DomainObject.StvarniZavrsetakDatum>
  <DomainObject.PlaniraniZavrsetakDatum>
    <izvorni_sadrzaj>8. travnja 2021.</izvorni_sadrzaj>
    <derivirana_varijabla naziv="DomainObject.PlaniraniZavrsetakDatum_1">8. travnja 2021.</derivirana_varijabla>
  </DomainObject.PlaniraniZavrsetakDatum>
  <DomainObject.PlaniraniPocetakDatum>
    <izvorni_sadrzaj>8. travnja 2021.</izvorni_sadrzaj>
    <derivirana_varijabla naziv="DomainObject.PlaniraniPocetakDatum_1">8. travnja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2021.</izvorni_sadrzaj>
    <derivirana_varijabla naziv="DomainObject.Zapisnik.DatumKreiranja_1">8.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St-3082/2019-132</izvorni_sadrzaj>
    <derivirana_varijabla naziv="DomainObject.Zapisnik.Oznaka_1">St-3082/2019-132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2019.</izvorni_sadrzaj>
    <derivirana_varijabla naziv="DomainObject.Predmet.DatumOsnivanja_1">17.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St-3082/2019</izvorni_sadrzaj>
    <derivirana_varijabla naziv="DomainObject.Predmet.OznakaBroj_1">St-3082/2019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sa prijavom tražbina zaprimljen u izvanparničnoj pisarnici 11.03. 2021. radi uvida , nakon uvida posalati natrag u ref i nalazi se kod Lea na stolu.</izvorni_sadrzaj>
    <derivirana_varijabla naziv="DomainObject.Predmet.PrimjedbaSuca_1">registrator sa prijavom tražbina zaprimljen u izvanparničnoj pisarnici 11.03. 2021. radi uvida , nakon uvida posalati natrag u ref i nalazi se kod Lea na stolu.</derivirana_varijabla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>
      <item>Arsen Stipinović</item>
      <item>Dražen Merkaš</item>
    </izvorni_sadrzaj>
    <derivirana_varijabla naziv="DomainObject.Predmet.OstaliListFormated_1">
      <item>Arsen Stipinović</item>
      <item>Dražen Merkaš</item>
    </derivirana_varijabla>
  </DomainObject.Predmet.OstaliListFormated>
  <DomainObject.Predmet.OstaliListFormatedOIB>
    <izvorni_sadrzaj>
      <item>Arsen Stipinović, OIB 83360526839</item>
      <item>Dražen Merkaš, OIB 62940483445</item>
    </izvorni_sadrzaj>
    <derivirana_varijabla naziv="DomainObject.Predmet.OstaliListFormatedOIB_1">
      <item>Arsen Stipinović, OIB 83360526839</item>
      <item>Dražen Merkaš, OIB 62940483445</item>
    </derivirana_varijabla>
  </DomainObject.Predmet.OstaliListFormatedOIB>
  <DomainObject.Predmet.OstaliListFormatedWithAdress>
    <izvorni_sadrzaj>
      <item>Arsen Stipinović, Prolaz M. K. Kozulić 2, 51000 Rijeka</item>
      <item>Dražen Merkaš, Vladimira Filakovca 13, 10000 Zagreb</item>
    </izvorni_sadrzaj>
    <derivirana_varijabla naziv="DomainObject.Predmet.OstaliListFormatedWithAdress_1">
      <item>Arsen Stipinović, Prolaz M. K. Kozulić 2, 51000 Rijeka</item>
      <item>Dražen Merkaš, Vladimira Filakovca 13, 10000 Zagreb</item>
    </derivirana_varijabla>
  </DomainObject.Predmet.OstaliListFormatedWithAdress>
  <DomainObject.Predmet.OstaliListFormatedWithAdressOIB>
    <izvorni_sadrzaj>
      <item>Arsen Stipinović, OIB 83360526839, Prolaz M. K. Kozulić 2, 51000 Rijeka</item>
      <item>Dražen Merkaš, OIB 62940483445, Vladimira Filakovca 13, 10000 Zagreb</item>
    </izvorni_sadrzaj>
    <derivirana_varijabla naziv="DomainObject.Predmet.OstaliListFormatedWithAdressOIB_1">
      <item>Arsen Stipinović, OIB 83360526839, Prolaz M. K. Kozulić 2, 51000 Rijeka</item>
      <item>Dražen Merkaš, OIB 62940483445, Vladimira Filakovca 13, 10000 Zagreb</item>
    </derivirana_varijabla>
  </DomainObject.Predmet.OstaliListFormatedWithAdressOIB>
  <DomainObject.Predmet.OstaliListNazivFormated>
    <izvorni_sadrzaj>
      <item>Arsen Stipinović</item>
      <item>Dražen Merkaš</item>
    </izvorni_sadrzaj>
    <derivirana_varijabla naziv="DomainObject.Predmet.OstaliListNazivFormated_1">
      <item>Arsen Stipinović</item>
      <item>Dražen Merkaš</item>
    </derivirana_varijabla>
  </DomainObject.Predmet.OstaliListNazivFormated>
  <DomainObject.Predmet.OstaliListNazivFormatedOIB>
    <izvorni_sadrzaj>
      <item>Arsen Stipinović, OIB 83360526839</item>
      <item>Dražen Merkaš, OIB 62940483445</item>
    </izvorni_sadrzaj>
    <derivirana_varijabla naziv="DomainObject.Predmet.OstaliListNazivFormatedOIB_1">
      <item>Arsen Stipinović, OIB 83360526839</item>
      <item>Dražen Merkaš, OIB 62940483445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2021.</izvorni_sadrzaj>
    <derivirana_varijabla naziv="DomainObject.Datum_1">8. travnja 2021.</derivirana_varijabla>
  </DomainObject.Datum>
  <DomainObject.PoslovniBrojDokumenta>
    <izvorni_sadrzaj>St-3082/2019-132</izvorni_sadrzaj>
    <derivirana_varijabla naziv="DomainObject.PoslovniBrojDokumenta_1">St-3082/2019-132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Arsen Stipinović</item>
      <item>Dražen Merkaš</item>
      <item>JANKOMIR NEKRETNINE d.o.o.</item>
    </izvorni_sadrzaj>
    <derivirana_varijabla naziv="DomainObject.Predmet.SudioniciListNaziv_1">
      <item>JANKOMIR NEKRETNINE d.o.o.</item>
      <item>Arsen Stipinović</item>
      <item>Dražen Merkaš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Arsen Stipinović, OIB 83360526839, Prolaz M. K. Kozulić 2,51000 Rijeka</item>
      <item>Dražen Merkaš, OIB 62940483445,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Arsen Stipinović, OIB 83360526839, Prolaz M. K. Kozulić 2,51000 Rijeka</item>
      <item>Dražen Merkaš, OIB 62940483445,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83360526839</item>
      <item>, OIB 62940483445</item>
      <item>, OIB 68860828547</item>
    </izvorni_sadrzaj>
    <derivirana_varijabla naziv="DomainObject.Predmet.SudioniciListNazivOIB_1">
      <item>, OIB 68860828547</item>
      <item>, OIB 83360526839</item>
      <item>, OIB 62940483445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svibnja 2018.</izvorni_sadrzaj>
    <derivirana_varijabla naziv="DomainObject.Predmet.DatumPocetkaProcesa_1">3. svibnja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96836-182F-4215-A764-8101DA06416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9</properties:Pages>
  <properties:Words>3138</properties:Words>
  <properties:Characters>18283</properties:Characters>
  <properties:Lines>415</properties:Lines>
  <properties:Paragraphs>89</properties:Paragraphs>
  <properties:TotalTime>414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2019-05-17T07:45:00Z</dcterms:created>
  <dc:creator>mbakula</dc:creator>
  <dc:description/>
  <cp:keywords/>
  <cp:lastModifiedBy>Tanja Štraubert</cp:lastModifiedBy>
  <cp:lastPrinted>2021-04-08T09:53:00Z</cp:lastPrinted>
  <dcterms:modified xmlns:xsi="http://www.w3.org/2001/XMLSchema-instance" xsi:type="dcterms:W3CDTF">2021-04-08T10:42:00Z</dcterms:modified>
  <cp:revision>99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St-3082/2019-132 / Zapisnik - Ispitno ročište (31 zapisnik ispitno i izvještajno ročište - održano samo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